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86" w:rsidRDefault="00EE6F11">
      <w:pPr>
        <w:spacing w:line="0" w:lineRule="atLeast"/>
        <w:rPr>
          <w:rFonts w:ascii="仿宋" w:eastAsia="仿宋" w:hAnsi="仿宋"/>
          <w:sz w:val="32"/>
          <w:szCs w:val="32"/>
        </w:rPr>
      </w:pPr>
      <w:r>
        <w:rPr>
          <w:rFonts w:ascii="仿宋" w:eastAsia="仿宋" w:hAnsi="仿宋" w:hint="eastAsia"/>
          <w:sz w:val="32"/>
          <w:szCs w:val="32"/>
        </w:rPr>
        <w:t>附件：</w:t>
      </w:r>
    </w:p>
    <w:p w:rsidR="000B3386" w:rsidRDefault="00EE6F11">
      <w:pPr>
        <w:spacing w:line="0" w:lineRule="atLeast"/>
        <w:jc w:val="center"/>
        <w:rPr>
          <w:rFonts w:ascii="宋体" w:hAnsi="宋体"/>
          <w:b/>
          <w:sz w:val="44"/>
          <w:szCs w:val="44"/>
        </w:rPr>
      </w:pPr>
      <w:r>
        <w:rPr>
          <w:rFonts w:ascii="宋体" w:hAnsi="宋体" w:hint="eastAsia"/>
          <w:b/>
          <w:sz w:val="44"/>
          <w:szCs w:val="44"/>
        </w:rPr>
        <w:t>2020年第</w:t>
      </w:r>
      <w:bookmarkStart w:id="0" w:name="_GoBack"/>
      <w:bookmarkEnd w:id="0"/>
      <w:r w:rsidR="004945ED">
        <w:rPr>
          <w:rFonts w:ascii="宋体" w:hAnsi="宋体" w:hint="eastAsia"/>
          <w:b/>
          <w:sz w:val="44"/>
          <w:szCs w:val="44"/>
        </w:rPr>
        <w:t>四季</w:t>
      </w:r>
      <w:r>
        <w:rPr>
          <w:rFonts w:ascii="宋体" w:hAnsi="宋体" w:hint="eastAsia"/>
          <w:b/>
          <w:sz w:val="44"/>
          <w:szCs w:val="44"/>
        </w:rPr>
        <w:t>度规章规范性文件备案登记目录</w:t>
      </w:r>
    </w:p>
    <w:p w:rsidR="000B3386" w:rsidRDefault="00EE6F11">
      <w:pPr>
        <w:spacing w:line="0" w:lineRule="atLeast"/>
        <w:rPr>
          <w:rFonts w:ascii="仿宋" w:eastAsia="仿宋" w:hAnsi="仿宋"/>
          <w:sz w:val="32"/>
          <w:szCs w:val="32"/>
        </w:rPr>
      </w:pPr>
      <w:r>
        <w:rPr>
          <w:rFonts w:ascii="仿宋" w:eastAsia="仿宋" w:hAnsi="仿宋" w:hint="eastAsia"/>
          <w:sz w:val="32"/>
          <w:szCs w:val="32"/>
        </w:rPr>
        <w:t xml:space="preserve">    </w:t>
      </w: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3686"/>
        <w:gridCol w:w="2126"/>
        <w:gridCol w:w="1843"/>
        <w:gridCol w:w="1984"/>
        <w:gridCol w:w="993"/>
        <w:gridCol w:w="1134"/>
      </w:tblGrid>
      <w:tr w:rsidR="000B3386" w:rsidTr="00D116B1">
        <w:trPr>
          <w:trHeight w:val="313"/>
        </w:trPr>
        <w:tc>
          <w:tcPr>
            <w:tcW w:w="568" w:type="dxa"/>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序号</w:t>
            </w:r>
          </w:p>
        </w:tc>
        <w:tc>
          <w:tcPr>
            <w:tcW w:w="1559"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制定</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机关</w:t>
            </w:r>
          </w:p>
        </w:tc>
        <w:tc>
          <w:tcPr>
            <w:tcW w:w="3686"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规章、规范性文件名称</w:t>
            </w:r>
          </w:p>
        </w:tc>
        <w:tc>
          <w:tcPr>
            <w:tcW w:w="2126"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文号</w:t>
            </w:r>
          </w:p>
        </w:tc>
        <w:tc>
          <w:tcPr>
            <w:tcW w:w="1843"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公布时间</w:t>
            </w:r>
          </w:p>
        </w:tc>
        <w:tc>
          <w:tcPr>
            <w:tcW w:w="1984"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备案时间</w:t>
            </w:r>
          </w:p>
        </w:tc>
        <w:tc>
          <w:tcPr>
            <w:tcW w:w="993"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是否</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是否</w:t>
            </w:r>
          </w:p>
          <w:p w:rsidR="000B3386" w:rsidRDefault="00EE6F11">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2B2450" w:rsidTr="003D5910">
        <w:trPr>
          <w:trHeight w:val="1575"/>
        </w:trPr>
        <w:tc>
          <w:tcPr>
            <w:tcW w:w="568" w:type="dxa"/>
            <w:vMerge w:val="restart"/>
            <w:vAlign w:val="center"/>
          </w:tcPr>
          <w:p w:rsidR="002B2450" w:rsidRDefault="0027394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p>
        </w:tc>
        <w:tc>
          <w:tcPr>
            <w:tcW w:w="1559" w:type="dxa"/>
            <w:vMerge w:val="restart"/>
            <w:shd w:val="clear" w:color="auto" w:fill="auto"/>
            <w:vAlign w:val="center"/>
          </w:tcPr>
          <w:p w:rsidR="002B2450" w:rsidRDefault="0027394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沈阳市</w:t>
            </w:r>
          </w:p>
        </w:tc>
        <w:tc>
          <w:tcPr>
            <w:tcW w:w="3686"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sidRPr="000236FA">
              <w:rPr>
                <w:rFonts w:ascii="仿宋" w:eastAsia="仿宋" w:hAnsi="仿宋" w:cs="宋体" w:hint="eastAsia"/>
                <w:kern w:val="0"/>
                <w:sz w:val="32"/>
                <w:szCs w:val="32"/>
              </w:rPr>
              <w:t>《沈阳市城市地下管线管理办法》</w:t>
            </w:r>
          </w:p>
        </w:tc>
        <w:tc>
          <w:tcPr>
            <w:tcW w:w="2126"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sidRPr="00706B77">
              <w:rPr>
                <w:rFonts w:ascii="仿宋" w:eastAsia="仿宋" w:hAnsi="仿宋" w:cs="宋体" w:hint="eastAsia"/>
                <w:kern w:val="0"/>
                <w:sz w:val="32"/>
                <w:szCs w:val="32"/>
              </w:rPr>
              <w:t>沈阳市人民政府令第85</w:t>
            </w:r>
            <w:r w:rsidRPr="0042290E">
              <w:rPr>
                <w:rFonts w:ascii="仿宋" w:eastAsia="仿宋" w:hAnsi="仿宋" w:cs="宋体" w:hint="eastAsia"/>
                <w:color w:val="000000" w:themeColor="text1"/>
                <w:kern w:val="0"/>
                <w:sz w:val="32"/>
                <w:szCs w:val="32"/>
              </w:rPr>
              <w:t>号</w:t>
            </w:r>
          </w:p>
        </w:tc>
        <w:tc>
          <w:tcPr>
            <w:tcW w:w="1843"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2020.10.16</w:t>
            </w:r>
          </w:p>
        </w:tc>
        <w:tc>
          <w:tcPr>
            <w:tcW w:w="198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2020.11.13</w:t>
            </w:r>
          </w:p>
        </w:tc>
        <w:tc>
          <w:tcPr>
            <w:tcW w:w="993"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2B2450" w:rsidTr="003D5910">
        <w:trPr>
          <w:trHeight w:val="1575"/>
        </w:trPr>
        <w:tc>
          <w:tcPr>
            <w:tcW w:w="568" w:type="dxa"/>
            <w:vMerge/>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2B2450" w:rsidRPr="000236FA" w:rsidRDefault="002B2450" w:rsidP="003D5910">
            <w:pPr>
              <w:widowControl/>
              <w:adjustRightInd w:val="0"/>
              <w:snapToGrid w:val="0"/>
              <w:spacing w:line="340" w:lineRule="exact"/>
              <w:jc w:val="center"/>
              <w:rPr>
                <w:rFonts w:ascii="仿宋" w:eastAsia="仿宋" w:hAnsi="仿宋" w:cs="宋体"/>
                <w:kern w:val="0"/>
                <w:sz w:val="32"/>
                <w:szCs w:val="32"/>
              </w:rPr>
            </w:pPr>
            <w:r w:rsidRPr="0042290E">
              <w:rPr>
                <w:rFonts w:ascii="仿宋" w:eastAsia="仿宋" w:hAnsi="仿宋" w:cs="宋体" w:hint="eastAsia"/>
                <w:kern w:val="0"/>
                <w:sz w:val="32"/>
                <w:szCs w:val="32"/>
              </w:rPr>
              <w:t>《沈阳市人民政府关于废止&lt;沈阳市重大行政决策程序规定&gt;的决定》</w:t>
            </w:r>
          </w:p>
        </w:tc>
        <w:tc>
          <w:tcPr>
            <w:tcW w:w="2126" w:type="dxa"/>
            <w:shd w:val="clear" w:color="auto" w:fill="auto"/>
            <w:vAlign w:val="center"/>
          </w:tcPr>
          <w:p w:rsidR="002B2450" w:rsidRPr="00706B77" w:rsidRDefault="002B2450" w:rsidP="003D5910">
            <w:pPr>
              <w:widowControl/>
              <w:adjustRightInd w:val="0"/>
              <w:snapToGrid w:val="0"/>
              <w:spacing w:line="340" w:lineRule="exact"/>
              <w:jc w:val="center"/>
              <w:rPr>
                <w:rFonts w:ascii="仿宋" w:eastAsia="仿宋" w:hAnsi="仿宋" w:cs="宋体"/>
                <w:kern w:val="0"/>
                <w:sz w:val="32"/>
                <w:szCs w:val="32"/>
              </w:rPr>
            </w:pPr>
            <w:r w:rsidRPr="00706B77">
              <w:rPr>
                <w:rFonts w:ascii="仿宋" w:eastAsia="仿宋" w:hAnsi="仿宋" w:cs="宋体" w:hint="eastAsia"/>
                <w:kern w:val="0"/>
                <w:sz w:val="32"/>
                <w:szCs w:val="32"/>
              </w:rPr>
              <w:t>沈阳市人民政府令第8</w:t>
            </w:r>
            <w:r>
              <w:rPr>
                <w:rFonts w:ascii="仿宋" w:eastAsia="仿宋" w:hAnsi="仿宋" w:cs="宋体" w:hint="eastAsia"/>
                <w:kern w:val="0"/>
                <w:sz w:val="32"/>
                <w:szCs w:val="32"/>
              </w:rPr>
              <w:t>6</w:t>
            </w:r>
            <w:r w:rsidRPr="0042290E">
              <w:rPr>
                <w:rFonts w:ascii="仿宋" w:eastAsia="仿宋" w:hAnsi="仿宋" w:cs="宋体" w:hint="eastAsia"/>
                <w:color w:val="000000" w:themeColor="text1"/>
                <w:kern w:val="0"/>
                <w:sz w:val="32"/>
                <w:szCs w:val="32"/>
              </w:rPr>
              <w:t>号</w:t>
            </w:r>
          </w:p>
        </w:tc>
        <w:tc>
          <w:tcPr>
            <w:tcW w:w="1843"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2020.12.4</w:t>
            </w:r>
          </w:p>
        </w:tc>
        <w:tc>
          <w:tcPr>
            <w:tcW w:w="198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2020.12.29</w:t>
            </w:r>
          </w:p>
        </w:tc>
        <w:tc>
          <w:tcPr>
            <w:tcW w:w="993"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2B2450" w:rsidTr="00DB5AAC">
        <w:trPr>
          <w:trHeight w:val="3094"/>
        </w:trPr>
        <w:tc>
          <w:tcPr>
            <w:tcW w:w="568" w:type="dxa"/>
            <w:vMerge/>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2B2450" w:rsidRPr="000236FA" w:rsidRDefault="002B2450" w:rsidP="003D5910">
            <w:pPr>
              <w:widowControl/>
              <w:adjustRightInd w:val="0"/>
              <w:snapToGrid w:val="0"/>
              <w:spacing w:line="340" w:lineRule="exact"/>
              <w:jc w:val="center"/>
              <w:rPr>
                <w:rFonts w:ascii="仿宋" w:eastAsia="仿宋" w:hAnsi="仿宋" w:cs="宋体"/>
                <w:kern w:val="0"/>
                <w:sz w:val="32"/>
                <w:szCs w:val="32"/>
              </w:rPr>
            </w:pPr>
            <w:r w:rsidRPr="0042290E">
              <w:rPr>
                <w:rFonts w:ascii="仿宋" w:eastAsia="仿宋" w:hAnsi="仿宋" w:cs="宋体" w:hint="eastAsia"/>
                <w:kern w:val="0"/>
                <w:sz w:val="32"/>
                <w:szCs w:val="32"/>
              </w:rPr>
              <w:t>《沈阳市生活垃圾分类管理办法》</w:t>
            </w:r>
          </w:p>
        </w:tc>
        <w:tc>
          <w:tcPr>
            <w:tcW w:w="2126" w:type="dxa"/>
            <w:shd w:val="clear" w:color="auto" w:fill="auto"/>
            <w:vAlign w:val="center"/>
          </w:tcPr>
          <w:p w:rsidR="002B2450" w:rsidRPr="00706B77" w:rsidRDefault="002B2450" w:rsidP="003D5910">
            <w:pPr>
              <w:widowControl/>
              <w:adjustRightInd w:val="0"/>
              <w:snapToGrid w:val="0"/>
              <w:spacing w:line="340" w:lineRule="exact"/>
              <w:jc w:val="center"/>
              <w:rPr>
                <w:rFonts w:ascii="仿宋" w:eastAsia="仿宋" w:hAnsi="仿宋" w:cs="宋体"/>
                <w:kern w:val="0"/>
                <w:sz w:val="32"/>
                <w:szCs w:val="32"/>
              </w:rPr>
            </w:pPr>
            <w:r w:rsidRPr="00706B77">
              <w:rPr>
                <w:rFonts w:ascii="仿宋" w:eastAsia="仿宋" w:hAnsi="仿宋" w:cs="宋体" w:hint="eastAsia"/>
                <w:kern w:val="0"/>
                <w:sz w:val="32"/>
                <w:szCs w:val="32"/>
              </w:rPr>
              <w:t>沈阳市人民政府令第8</w:t>
            </w:r>
            <w:r>
              <w:rPr>
                <w:rFonts w:ascii="仿宋" w:eastAsia="仿宋" w:hAnsi="仿宋" w:cs="宋体" w:hint="eastAsia"/>
                <w:kern w:val="0"/>
                <w:sz w:val="32"/>
                <w:szCs w:val="32"/>
              </w:rPr>
              <w:t>7</w:t>
            </w:r>
            <w:r w:rsidRPr="0042290E">
              <w:rPr>
                <w:rFonts w:ascii="仿宋" w:eastAsia="仿宋" w:hAnsi="仿宋" w:cs="宋体" w:hint="eastAsia"/>
                <w:kern w:val="0"/>
                <w:sz w:val="32"/>
                <w:szCs w:val="32"/>
              </w:rPr>
              <w:t>号</w:t>
            </w:r>
          </w:p>
        </w:tc>
        <w:tc>
          <w:tcPr>
            <w:tcW w:w="1843" w:type="dxa"/>
            <w:shd w:val="clear" w:color="auto" w:fill="auto"/>
            <w:vAlign w:val="center"/>
          </w:tcPr>
          <w:p w:rsidR="002B2450" w:rsidRPr="0042290E"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2020.12.18</w:t>
            </w:r>
          </w:p>
        </w:tc>
        <w:tc>
          <w:tcPr>
            <w:tcW w:w="198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2020.12.29</w:t>
            </w:r>
          </w:p>
        </w:tc>
        <w:tc>
          <w:tcPr>
            <w:tcW w:w="993"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2B2450"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B5AAC" w:rsidTr="003D5910">
        <w:trPr>
          <w:trHeight w:val="1575"/>
        </w:trPr>
        <w:tc>
          <w:tcPr>
            <w:tcW w:w="568" w:type="dxa"/>
            <w:vMerge w:val="restart"/>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2</w:t>
            </w:r>
          </w:p>
        </w:tc>
        <w:tc>
          <w:tcPr>
            <w:tcW w:w="1559" w:type="dxa"/>
            <w:vMerge w:val="restart"/>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大连市</w:t>
            </w:r>
          </w:p>
        </w:tc>
        <w:tc>
          <w:tcPr>
            <w:tcW w:w="368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71586E">
              <w:rPr>
                <w:rFonts w:ascii="仿宋" w:eastAsia="仿宋" w:hAnsi="仿宋" w:cs="宋体" w:hint="eastAsia"/>
                <w:kern w:val="0"/>
                <w:sz w:val="32"/>
                <w:szCs w:val="32"/>
              </w:rPr>
              <w:t>《大连市人民政府办公室关于印发大连市工业遗产管理暂行办法的通知》</w:t>
            </w:r>
          </w:p>
        </w:tc>
        <w:tc>
          <w:tcPr>
            <w:tcW w:w="212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706B77">
              <w:rPr>
                <w:rFonts w:ascii="仿宋" w:eastAsia="仿宋" w:hAnsi="仿宋" w:cs="宋体" w:hint="eastAsia"/>
                <w:kern w:val="0"/>
                <w:sz w:val="32"/>
                <w:szCs w:val="32"/>
              </w:rPr>
              <w:t>大政办发〔2020〕65号</w:t>
            </w:r>
          </w:p>
        </w:tc>
        <w:tc>
          <w:tcPr>
            <w:tcW w:w="184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2020.11.21</w:t>
            </w:r>
          </w:p>
        </w:tc>
        <w:tc>
          <w:tcPr>
            <w:tcW w:w="198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2020.11.26</w:t>
            </w:r>
          </w:p>
        </w:tc>
        <w:tc>
          <w:tcPr>
            <w:tcW w:w="99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B5AAC" w:rsidTr="003D5910">
        <w:trPr>
          <w:trHeight w:val="2791"/>
        </w:trPr>
        <w:tc>
          <w:tcPr>
            <w:tcW w:w="568" w:type="dxa"/>
            <w:vMerge/>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5B7E16">
              <w:rPr>
                <w:rFonts w:ascii="仿宋" w:eastAsia="仿宋" w:hAnsi="仿宋" w:cs="宋体" w:hint="eastAsia"/>
                <w:kern w:val="0"/>
                <w:sz w:val="32"/>
                <w:szCs w:val="32"/>
              </w:rPr>
              <w:t>《大连市人民政府关于废止和修改部分政府规章的决定》</w:t>
            </w:r>
          </w:p>
        </w:tc>
        <w:tc>
          <w:tcPr>
            <w:tcW w:w="212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5B7E16">
              <w:rPr>
                <w:rFonts w:ascii="仿宋" w:eastAsia="仿宋" w:hAnsi="仿宋" w:cs="宋体" w:hint="eastAsia"/>
                <w:kern w:val="0"/>
                <w:sz w:val="32"/>
                <w:szCs w:val="32"/>
              </w:rPr>
              <w:t>大连市人民政府令第163号</w:t>
            </w:r>
          </w:p>
        </w:tc>
        <w:tc>
          <w:tcPr>
            <w:tcW w:w="184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2020.12.5</w:t>
            </w:r>
          </w:p>
        </w:tc>
        <w:tc>
          <w:tcPr>
            <w:tcW w:w="198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2020.12.22</w:t>
            </w:r>
          </w:p>
        </w:tc>
        <w:tc>
          <w:tcPr>
            <w:tcW w:w="99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B5AAC" w:rsidTr="003D5910">
        <w:trPr>
          <w:trHeight w:val="313"/>
        </w:trPr>
        <w:tc>
          <w:tcPr>
            <w:tcW w:w="568" w:type="dxa"/>
            <w:vMerge/>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5B7E16">
              <w:rPr>
                <w:rFonts w:ascii="仿宋" w:eastAsia="仿宋" w:hAnsi="仿宋" w:cs="宋体" w:hint="eastAsia"/>
                <w:kern w:val="0"/>
                <w:sz w:val="32"/>
                <w:szCs w:val="32"/>
              </w:rPr>
              <w:t>《大连市城市房屋使用安全管理办法》</w:t>
            </w:r>
          </w:p>
        </w:tc>
        <w:tc>
          <w:tcPr>
            <w:tcW w:w="212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5B7E16">
              <w:rPr>
                <w:rFonts w:ascii="仿宋" w:eastAsia="仿宋" w:hAnsi="仿宋" w:cs="宋体" w:hint="eastAsia"/>
                <w:kern w:val="0"/>
                <w:sz w:val="32"/>
                <w:szCs w:val="32"/>
              </w:rPr>
              <w:t>大政办发〔2020〕74号</w:t>
            </w:r>
          </w:p>
        </w:tc>
        <w:tc>
          <w:tcPr>
            <w:tcW w:w="184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2020.12.15</w:t>
            </w:r>
          </w:p>
        </w:tc>
        <w:tc>
          <w:tcPr>
            <w:tcW w:w="198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2021.1.5</w:t>
            </w:r>
          </w:p>
        </w:tc>
        <w:tc>
          <w:tcPr>
            <w:tcW w:w="99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未按时</w:t>
            </w:r>
          </w:p>
        </w:tc>
        <w:tc>
          <w:tcPr>
            <w:tcW w:w="113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B5AAC" w:rsidTr="003D5910">
        <w:trPr>
          <w:trHeight w:val="313"/>
        </w:trPr>
        <w:tc>
          <w:tcPr>
            <w:tcW w:w="568" w:type="dxa"/>
            <w:vMerge/>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p>
        </w:tc>
        <w:tc>
          <w:tcPr>
            <w:tcW w:w="368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9B1D94">
              <w:rPr>
                <w:rFonts w:ascii="仿宋" w:eastAsia="仿宋" w:hAnsi="仿宋" w:cs="宋体" w:hint="eastAsia"/>
                <w:kern w:val="0"/>
                <w:sz w:val="32"/>
                <w:szCs w:val="32"/>
              </w:rPr>
              <w:t>《大连市人民政府关于加强水库库区管理的通告》</w:t>
            </w:r>
          </w:p>
        </w:tc>
        <w:tc>
          <w:tcPr>
            <w:tcW w:w="2126"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sidRPr="009B1D94">
              <w:rPr>
                <w:rFonts w:ascii="仿宋" w:eastAsia="仿宋" w:hAnsi="仿宋" w:cs="宋体" w:hint="eastAsia"/>
                <w:kern w:val="0"/>
                <w:sz w:val="32"/>
                <w:szCs w:val="32"/>
              </w:rPr>
              <w:t>大政发〔2020〕25号</w:t>
            </w:r>
          </w:p>
        </w:tc>
        <w:tc>
          <w:tcPr>
            <w:tcW w:w="184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2020.12.18</w:t>
            </w:r>
          </w:p>
        </w:tc>
        <w:tc>
          <w:tcPr>
            <w:tcW w:w="198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2021.1.5</w:t>
            </w:r>
          </w:p>
        </w:tc>
        <w:tc>
          <w:tcPr>
            <w:tcW w:w="993"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未按时</w:t>
            </w:r>
          </w:p>
        </w:tc>
        <w:tc>
          <w:tcPr>
            <w:tcW w:w="1134" w:type="dxa"/>
            <w:shd w:val="clear" w:color="auto" w:fill="auto"/>
            <w:vAlign w:val="center"/>
          </w:tcPr>
          <w:p w:rsidR="00DB5AAC" w:rsidRDefault="00DB5AAC"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313"/>
        </w:trPr>
        <w:tc>
          <w:tcPr>
            <w:tcW w:w="568" w:type="dxa"/>
            <w:vMerge w:val="restart"/>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1559" w:type="dxa"/>
            <w:vMerge w:val="restart"/>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鞍山市</w:t>
            </w:r>
          </w:p>
        </w:tc>
        <w:tc>
          <w:tcPr>
            <w:tcW w:w="3686" w:type="dxa"/>
            <w:tcBorders>
              <w:lef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《鞍山市人民政府办公室关于印发&lt;鞍山市旅游投诉先行赔付管理暂行办法&gt;的通知》</w:t>
            </w:r>
          </w:p>
        </w:tc>
        <w:tc>
          <w:tcPr>
            <w:tcW w:w="2126" w:type="dxa"/>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鞍政办发〔2020〕25号</w:t>
            </w:r>
          </w:p>
        </w:tc>
        <w:tc>
          <w:tcPr>
            <w:tcW w:w="1843"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2020.11.30</w:t>
            </w:r>
          </w:p>
        </w:tc>
        <w:tc>
          <w:tcPr>
            <w:tcW w:w="1984"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2020.12.14</w:t>
            </w:r>
          </w:p>
        </w:tc>
        <w:tc>
          <w:tcPr>
            <w:tcW w:w="993"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1160"/>
        </w:trPr>
        <w:tc>
          <w:tcPr>
            <w:tcW w:w="568" w:type="dxa"/>
            <w:vMerge/>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lef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《鞍山市人民政府关于废止部分规范性文件的决定》</w:t>
            </w:r>
          </w:p>
        </w:tc>
        <w:tc>
          <w:tcPr>
            <w:tcW w:w="2126" w:type="dxa"/>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鞍政发〔2020〕17号</w:t>
            </w:r>
          </w:p>
        </w:tc>
        <w:tc>
          <w:tcPr>
            <w:tcW w:w="1843"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w:t>
            </w:r>
          </w:p>
        </w:tc>
        <w:tc>
          <w:tcPr>
            <w:tcW w:w="1984"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2020.12.15</w:t>
            </w:r>
          </w:p>
        </w:tc>
        <w:tc>
          <w:tcPr>
            <w:tcW w:w="993"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1948"/>
        </w:trPr>
        <w:tc>
          <w:tcPr>
            <w:tcW w:w="568" w:type="dxa"/>
            <w:vMerge/>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《鞍山市人民政府关于印发&lt;鞍山市食品安全示范街（店）创建及“互联网+明厨亮灶”改造工程实施奖励（补助）暂行办法&gt;的通知》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1645BD">
              <w:rPr>
                <w:rFonts w:ascii="仿宋" w:eastAsia="仿宋" w:hAnsi="仿宋" w:cs="宋体" w:hint="eastAsia"/>
                <w:kern w:val="0"/>
                <w:sz w:val="32"/>
                <w:szCs w:val="32"/>
              </w:rPr>
              <w:t>鞍政发〔2020〕16号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1597"/>
        </w:trPr>
        <w:tc>
          <w:tcPr>
            <w:tcW w:w="568" w:type="dxa"/>
            <w:vMerge w:val="restart"/>
            <w:tcBorders>
              <w:left w:val="single" w:sz="4" w:space="0" w:color="auto"/>
              <w:right w:val="single" w:sz="4" w:space="0" w:color="auto"/>
            </w:tcBorders>
            <w:vAlign w:val="center"/>
          </w:tcPr>
          <w:p w:rsidR="005965B0" w:rsidRDefault="005965B0" w:rsidP="003D5910">
            <w:pPr>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4</w:t>
            </w:r>
          </w:p>
        </w:tc>
        <w:tc>
          <w:tcPr>
            <w:tcW w:w="1559" w:type="dxa"/>
            <w:vMerge w:val="restart"/>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抚顺市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《抚顺市人民政府关于废止和重新发布部分市政府行政规范性文件的决定》</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抚政发〔2020〕10号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1262"/>
        </w:trPr>
        <w:tc>
          <w:tcPr>
            <w:tcW w:w="568" w:type="dxa"/>
            <w:vMerge/>
            <w:tcBorders>
              <w:left w:val="single" w:sz="4" w:space="0" w:color="auto"/>
              <w:right w:val="single" w:sz="4" w:space="0" w:color="auto"/>
            </w:tcBorders>
            <w:vAlign w:val="center"/>
          </w:tcPr>
          <w:p w:rsidR="005965B0" w:rsidRDefault="005965B0" w:rsidP="003D5910">
            <w:pPr>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《抚顺市政府规章制定办法》</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市政府令第189号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2020.11.09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2B2450">
        <w:trPr>
          <w:trHeight w:val="3234"/>
        </w:trPr>
        <w:tc>
          <w:tcPr>
            <w:tcW w:w="568" w:type="dxa"/>
            <w:vMerge/>
            <w:tcBorders>
              <w:left w:val="single" w:sz="4" w:space="0" w:color="auto"/>
              <w:right w:val="single" w:sz="4" w:space="0" w:color="auto"/>
            </w:tcBorders>
            <w:vAlign w:val="center"/>
          </w:tcPr>
          <w:p w:rsidR="005965B0" w:rsidRDefault="005965B0" w:rsidP="003D5910">
            <w:pPr>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24A2D">
              <w:rPr>
                <w:rFonts w:ascii="仿宋" w:eastAsia="仿宋" w:hAnsi="仿宋" w:cs="宋体" w:hint="eastAsia"/>
                <w:kern w:val="0"/>
                <w:sz w:val="32"/>
                <w:szCs w:val="32"/>
              </w:rPr>
              <w:t>《抚顺市人民政府办公室关于印发&lt;抚顺市禁止、限制和控制危险化学品目录（试行）&gt;的通知》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24A2D">
              <w:rPr>
                <w:rFonts w:ascii="仿宋" w:eastAsia="仿宋" w:hAnsi="仿宋" w:cs="宋体" w:hint="eastAsia"/>
                <w:kern w:val="0"/>
                <w:sz w:val="32"/>
                <w:szCs w:val="32"/>
              </w:rPr>
              <w:t>抚政办发〔2020〕33号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DC64D6">
        <w:trPr>
          <w:trHeight w:val="2020"/>
        </w:trPr>
        <w:tc>
          <w:tcPr>
            <w:tcW w:w="568" w:type="dxa"/>
            <w:vMerge/>
            <w:tcBorders>
              <w:left w:val="single" w:sz="4" w:space="0" w:color="auto"/>
              <w:right w:val="single" w:sz="4" w:space="0" w:color="auto"/>
            </w:tcBorders>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《抚顺市人民政府办公室关于印发抚顺市新建化工项目准入条件的通知》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623281">
              <w:rPr>
                <w:rFonts w:ascii="仿宋" w:eastAsia="仿宋" w:hAnsi="仿宋" w:cs="宋体" w:hint="eastAsia"/>
                <w:kern w:val="0"/>
                <w:sz w:val="32"/>
                <w:szCs w:val="32"/>
              </w:rPr>
              <w:t>抚政办发〔2020〕34号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1295"/>
        </w:trPr>
        <w:tc>
          <w:tcPr>
            <w:tcW w:w="568" w:type="dxa"/>
            <w:vMerge w:val="restart"/>
            <w:tcBorders>
              <w:left w:val="single" w:sz="4" w:space="0" w:color="auto"/>
              <w:right w:val="single" w:sz="4" w:space="0" w:color="auto"/>
            </w:tcBorders>
            <w:vAlign w:val="center"/>
          </w:tcPr>
          <w:p w:rsidR="005965B0" w:rsidRDefault="005965B0" w:rsidP="003D5910">
            <w:pPr>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5</w:t>
            </w:r>
          </w:p>
        </w:tc>
        <w:tc>
          <w:tcPr>
            <w:tcW w:w="1559" w:type="dxa"/>
            <w:vMerge w:val="restart"/>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本溪市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《本溪市人民政府办公室关于深化消防执法改革的实施意见》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本政办〔2020〕10号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473"/>
        </w:trPr>
        <w:tc>
          <w:tcPr>
            <w:tcW w:w="568" w:type="dxa"/>
            <w:vMerge/>
            <w:tcBorders>
              <w:left w:val="single" w:sz="4" w:space="0" w:color="auto"/>
              <w:right w:val="single" w:sz="4" w:space="0" w:color="auto"/>
            </w:tcBorders>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《本溪市人民政府关于深入推进文明殡葬工作的通告》</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A60975">
              <w:rPr>
                <w:rFonts w:ascii="仿宋" w:eastAsia="仿宋" w:hAnsi="仿宋" w:cs="宋体" w:hint="eastAsia"/>
                <w:kern w:val="0"/>
                <w:sz w:val="32"/>
                <w:szCs w:val="32"/>
              </w:rPr>
              <w:t>本政告字〔2020〕第1号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5965B0" w:rsidTr="003D5910">
        <w:trPr>
          <w:trHeight w:val="473"/>
        </w:trPr>
        <w:tc>
          <w:tcPr>
            <w:tcW w:w="568" w:type="dxa"/>
            <w:vMerge/>
            <w:tcBorders>
              <w:left w:val="single" w:sz="4" w:space="0" w:color="auto"/>
              <w:right w:val="single" w:sz="4" w:space="0" w:color="auto"/>
            </w:tcBorders>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066FC5">
              <w:rPr>
                <w:rFonts w:ascii="仿宋" w:eastAsia="仿宋" w:hAnsi="仿宋" w:cs="宋体" w:hint="eastAsia"/>
                <w:kern w:val="0"/>
                <w:sz w:val="32"/>
                <w:szCs w:val="32"/>
              </w:rPr>
              <w:t>《本溪市人民政府关于公布2020年度市政府行政规范性文件清理结果的通知》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sidRPr="00066FC5">
              <w:rPr>
                <w:rFonts w:ascii="仿宋" w:eastAsia="仿宋" w:hAnsi="仿宋" w:cs="宋体" w:hint="eastAsia"/>
                <w:kern w:val="0"/>
                <w:sz w:val="32"/>
                <w:szCs w:val="32"/>
              </w:rPr>
              <w:t>本政发〔2020〕11号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65B0"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C91D80" w:rsidTr="003D5910">
        <w:trPr>
          <w:trHeight w:val="518"/>
        </w:trPr>
        <w:tc>
          <w:tcPr>
            <w:tcW w:w="568" w:type="dxa"/>
            <w:tcBorders>
              <w:left w:val="single" w:sz="4" w:space="0" w:color="auto"/>
              <w:right w:val="single" w:sz="4" w:space="0" w:color="auto"/>
            </w:tcBorders>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6</w:t>
            </w:r>
          </w:p>
        </w:tc>
        <w:tc>
          <w:tcPr>
            <w:tcW w:w="1559" w:type="dxa"/>
            <w:tcBorders>
              <w:left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丹东市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251199">
              <w:rPr>
                <w:rFonts w:ascii="仿宋" w:eastAsia="仿宋" w:hAnsi="仿宋" w:cs="宋体" w:hint="eastAsia"/>
                <w:kern w:val="0"/>
                <w:sz w:val="32"/>
                <w:szCs w:val="32"/>
              </w:rPr>
              <w:t>《丹东市人民政府关于印发丹东市利用外资若干政策措施（试行）的通知》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251199">
              <w:rPr>
                <w:rFonts w:ascii="仿宋" w:eastAsia="仿宋" w:hAnsi="仿宋" w:cs="宋体" w:hint="eastAsia"/>
                <w:kern w:val="0"/>
                <w:sz w:val="32"/>
                <w:szCs w:val="32"/>
              </w:rPr>
              <w:t>丹政发〔2020〕23号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C91D80" w:rsidTr="003D5910">
        <w:trPr>
          <w:trHeight w:val="518"/>
        </w:trPr>
        <w:tc>
          <w:tcPr>
            <w:tcW w:w="568" w:type="dxa"/>
            <w:tcBorders>
              <w:left w:val="single" w:sz="4" w:space="0" w:color="auto"/>
              <w:right w:val="single" w:sz="4" w:space="0" w:color="auto"/>
            </w:tcBorders>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7</w:t>
            </w:r>
          </w:p>
        </w:tc>
        <w:tc>
          <w:tcPr>
            <w:tcW w:w="1559" w:type="dxa"/>
            <w:tcBorders>
              <w:left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锦州市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251199">
              <w:rPr>
                <w:rFonts w:ascii="仿宋" w:eastAsia="仿宋" w:hAnsi="仿宋" w:cs="宋体" w:hint="eastAsia"/>
                <w:kern w:val="0"/>
                <w:sz w:val="32"/>
                <w:szCs w:val="32"/>
              </w:rPr>
              <w:t>《锦州市人民政府关于延长&lt;锦州市名师评选和管理办法&gt;有效期的决定》</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251199">
              <w:rPr>
                <w:rFonts w:ascii="仿宋" w:eastAsia="仿宋" w:hAnsi="仿宋" w:cs="宋体" w:hint="eastAsia"/>
                <w:kern w:val="0"/>
                <w:sz w:val="32"/>
                <w:szCs w:val="32"/>
              </w:rPr>
              <w:t>锦政规〔2020〕5号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C91D80" w:rsidTr="003D5910">
        <w:trPr>
          <w:trHeight w:val="1117"/>
        </w:trPr>
        <w:tc>
          <w:tcPr>
            <w:tcW w:w="568" w:type="dxa"/>
            <w:tcBorders>
              <w:left w:val="single" w:sz="4" w:space="0" w:color="auto"/>
              <w:right w:val="single" w:sz="4" w:space="0" w:color="auto"/>
            </w:tcBorders>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8</w:t>
            </w:r>
          </w:p>
        </w:tc>
        <w:tc>
          <w:tcPr>
            <w:tcW w:w="1559" w:type="dxa"/>
            <w:tcBorders>
              <w:left w:val="single" w:sz="4" w:space="0" w:color="auto"/>
              <w:right w:val="single" w:sz="4" w:space="0" w:color="auto"/>
            </w:tcBorders>
            <w:shd w:val="clear" w:color="auto" w:fill="auto"/>
            <w:vAlign w:val="center"/>
          </w:tcPr>
          <w:p w:rsidR="00C91D80" w:rsidRDefault="003D591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营口</w:t>
            </w:r>
            <w:r w:rsidR="00C91D80">
              <w:rPr>
                <w:rFonts w:ascii="仿宋" w:eastAsia="仿宋" w:hAnsi="仿宋" w:cs="宋体" w:hint="eastAsia"/>
                <w:kern w:val="0"/>
                <w:sz w:val="32"/>
                <w:szCs w:val="32"/>
              </w:rPr>
              <w:t>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营口市人民政府办公室关于印发营口市校车安全管理暂行办法的通知》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营政办发〔2020〕31号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91D80" w:rsidRDefault="00C91D8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D5C48" w:rsidTr="003D5910">
        <w:trPr>
          <w:trHeight w:val="1657"/>
        </w:trPr>
        <w:tc>
          <w:tcPr>
            <w:tcW w:w="568" w:type="dxa"/>
            <w:vMerge w:val="restart"/>
            <w:tcBorders>
              <w:left w:val="single" w:sz="4" w:space="0" w:color="auto"/>
              <w:right w:val="single" w:sz="4" w:space="0" w:color="auto"/>
            </w:tcBorders>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9</w:t>
            </w:r>
          </w:p>
        </w:tc>
        <w:tc>
          <w:tcPr>
            <w:tcW w:w="1559" w:type="dxa"/>
            <w:vMerge w:val="restart"/>
            <w:tcBorders>
              <w:left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辽阳市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《辽阳市人民政府关于加强养犬管理的通告》</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辽市政发〔2020〕22号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D5C48" w:rsidTr="003D5910">
        <w:trPr>
          <w:trHeight w:val="518"/>
        </w:trPr>
        <w:tc>
          <w:tcPr>
            <w:tcW w:w="568" w:type="dxa"/>
            <w:vMerge/>
            <w:tcBorders>
              <w:left w:val="single" w:sz="4" w:space="0" w:color="auto"/>
              <w:right w:val="single" w:sz="4" w:space="0" w:color="auto"/>
            </w:tcBorders>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《辽阳市人民政府办公室关于印发辽阳市科技型企业贷款风险补偿资金管理办法的通知》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辽市政办发〔2020〕18号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D5C48" w:rsidTr="003D5910">
        <w:trPr>
          <w:trHeight w:val="518"/>
        </w:trPr>
        <w:tc>
          <w:tcPr>
            <w:tcW w:w="568" w:type="dxa"/>
            <w:vMerge/>
            <w:tcBorders>
              <w:left w:val="single" w:sz="4" w:space="0" w:color="auto"/>
              <w:right w:val="single" w:sz="4" w:space="0" w:color="auto"/>
            </w:tcBorders>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《辽阳市人民政府办公室关于印发辽阳市电力用户信用管理办法（试行）的通知》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6F6278">
              <w:rPr>
                <w:rFonts w:ascii="仿宋" w:eastAsia="仿宋" w:hAnsi="仿宋" w:cs="宋体" w:hint="eastAsia"/>
                <w:kern w:val="0"/>
                <w:sz w:val="32"/>
                <w:szCs w:val="32"/>
              </w:rPr>
              <w:t>辽市政办发〔2020〕19号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D5C48" w:rsidTr="003D5910">
        <w:trPr>
          <w:trHeight w:val="518"/>
        </w:trPr>
        <w:tc>
          <w:tcPr>
            <w:tcW w:w="568" w:type="dxa"/>
            <w:vMerge w:val="restart"/>
            <w:tcBorders>
              <w:left w:val="single" w:sz="4" w:space="0" w:color="auto"/>
              <w:right w:val="single" w:sz="4" w:space="0" w:color="auto"/>
            </w:tcBorders>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10</w:t>
            </w:r>
          </w:p>
        </w:tc>
        <w:tc>
          <w:tcPr>
            <w:tcW w:w="1559" w:type="dxa"/>
            <w:vMerge w:val="restart"/>
            <w:tcBorders>
              <w:left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铁岭市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Pr="006F6278"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t>《铁岭市人民政府办公室关于印发铁岭市公共租赁住房管理办法的通知》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C48" w:rsidRPr="006F6278"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t>铁政办发〔2020〕31号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1D5C48" w:rsidTr="003D5910">
        <w:trPr>
          <w:trHeight w:val="518"/>
        </w:trPr>
        <w:tc>
          <w:tcPr>
            <w:tcW w:w="568" w:type="dxa"/>
            <w:vMerge/>
            <w:tcBorders>
              <w:left w:val="single" w:sz="4" w:space="0" w:color="auto"/>
              <w:right w:val="single" w:sz="4" w:space="0" w:color="auto"/>
            </w:tcBorders>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t>《铁岭市人民政府关于修改&lt;铁岭市人民政府拟定地方性法规草案和制定规章程序规定&gt;的决定》</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t>铁岭市人民政府令第87号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5C48"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规范</w:t>
            </w:r>
          </w:p>
        </w:tc>
      </w:tr>
      <w:tr w:rsidR="00BD11B2" w:rsidTr="003D5910">
        <w:trPr>
          <w:trHeight w:val="518"/>
        </w:trPr>
        <w:tc>
          <w:tcPr>
            <w:tcW w:w="568" w:type="dxa"/>
            <w:tcBorders>
              <w:left w:val="single" w:sz="4" w:space="0" w:color="auto"/>
              <w:right w:val="single" w:sz="4" w:space="0" w:color="auto"/>
            </w:tcBorders>
            <w:vAlign w:val="center"/>
          </w:tcPr>
          <w:p w:rsidR="00BD11B2"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11</w:t>
            </w:r>
          </w:p>
        </w:tc>
        <w:tc>
          <w:tcPr>
            <w:tcW w:w="1559" w:type="dxa"/>
            <w:tcBorders>
              <w:left w:val="single" w:sz="4" w:space="0" w:color="auto"/>
              <w:right w:val="single" w:sz="4" w:space="0" w:color="auto"/>
            </w:tcBorders>
            <w:shd w:val="clear" w:color="auto" w:fill="auto"/>
            <w:vAlign w:val="center"/>
          </w:tcPr>
          <w:p w:rsidR="00BD11B2" w:rsidRDefault="001D5C4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盘锦市</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t>《盘锦市人民政府办公室关于印发盘锦市开展</w:t>
            </w:r>
            <w:r w:rsidRPr="001D5C48">
              <w:rPr>
                <w:rFonts w:ascii="仿宋" w:eastAsia="仿宋" w:hAnsi="仿宋" w:cs="宋体" w:hint="eastAsia"/>
                <w:kern w:val="0"/>
                <w:sz w:val="32"/>
                <w:szCs w:val="32"/>
              </w:rPr>
              <w:lastRenderedPageBreak/>
              <w:t>全国长期护理保险制度试点工作实施方案的通知》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1D5C48" w:rsidP="003D5910">
            <w:pPr>
              <w:widowControl/>
              <w:adjustRightInd w:val="0"/>
              <w:snapToGrid w:val="0"/>
              <w:spacing w:line="340" w:lineRule="exact"/>
              <w:jc w:val="center"/>
              <w:rPr>
                <w:rFonts w:ascii="仿宋" w:eastAsia="仿宋" w:hAnsi="仿宋" w:cs="宋体"/>
                <w:kern w:val="0"/>
                <w:sz w:val="32"/>
                <w:szCs w:val="32"/>
              </w:rPr>
            </w:pPr>
            <w:r w:rsidRPr="001D5C48">
              <w:rPr>
                <w:rFonts w:ascii="仿宋" w:eastAsia="仿宋" w:hAnsi="仿宋" w:cs="宋体" w:hint="eastAsia"/>
                <w:kern w:val="0"/>
                <w:sz w:val="32"/>
                <w:szCs w:val="32"/>
              </w:rPr>
              <w:lastRenderedPageBreak/>
              <w:t>盘政办发〔2020〕25号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1D5C48">
              <w:rPr>
                <w:rFonts w:ascii="仿宋" w:eastAsia="仿宋" w:hAnsi="仿宋" w:cs="宋体" w:hint="eastAsia"/>
                <w:kern w:val="0"/>
                <w:sz w:val="32"/>
                <w:szCs w:val="32"/>
              </w:rPr>
              <w:t>12.15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1D5C48">
              <w:rPr>
                <w:rFonts w:ascii="仿宋" w:eastAsia="仿宋" w:hAnsi="仿宋" w:cs="宋体" w:hint="eastAsia"/>
                <w:kern w:val="0"/>
                <w:sz w:val="32"/>
                <w:szCs w:val="32"/>
              </w:rPr>
              <w:t>12.26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D11B2" w:rsidTr="003D5910">
        <w:trPr>
          <w:trHeight w:val="518"/>
        </w:trPr>
        <w:tc>
          <w:tcPr>
            <w:tcW w:w="568" w:type="dxa"/>
            <w:tcBorders>
              <w:left w:val="single" w:sz="4" w:space="0" w:color="auto"/>
              <w:right w:val="single" w:sz="4" w:space="0" w:color="auto"/>
            </w:tcBorders>
            <w:vAlign w:val="center"/>
          </w:tcPr>
          <w:p w:rsidR="00BD11B2" w:rsidRDefault="00CE1AFA"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12</w:t>
            </w:r>
          </w:p>
        </w:tc>
        <w:tc>
          <w:tcPr>
            <w:tcW w:w="1559" w:type="dxa"/>
            <w:tcBorders>
              <w:left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省公安厅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《关于印发&lt;辽宁省轻微道路交通安全违法行为处理实施办法&gt;的通知》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辽公通〔2020〕191号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D11B2" w:rsidTr="003D5910">
        <w:trPr>
          <w:trHeight w:val="518"/>
        </w:trPr>
        <w:tc>
          <w:tcPr>
            <w:tcW w:w="568" w:type="dxa"/>
            <w:tcBorders>
              <w:left w:val="single" w:sz="4" w:space="0" w:color="auto"/>
              <w:right w:val="single" w:sz="4" w:space="0" w:color="auto"/>
            </w:tcBorders>
            <w:vAlign w:val="center"/>
          </w:tcPr>
          <w:p w:rsidR="00BD11B2" w:rsidRDefault="00BD11B2"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r w:rsidR="00CE1AFA">
              <w:rPr>
                <w:rFonts w:ascii="仿宋" w:eastAsia="仿宋" w:hAnsi="仿宋" w:cs="宋体" w:hint="eastAsia"/>
                <w:kern w:val="0"/>
                <w:sz w:val="32"/>
                <w:szCs w:val="32"/>
              </w:rPr>
              <w:t>3</w:t>
            </w:r>
          </w:p>
        </w:tc>
        <w:tc>
          <w:tcPr>
            <w:tcW w:w="1559" w:type="dxa"/>
            <w:tcBorders>
              <w:left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省知识产权局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《辽宁省知识产权局关于印发&lt;辽宁省关于对商标恶意注册和非正常专利申请行为的监控工作办法&gt;的通知》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D11B2" w:rsidTr="003D5910">
        <w:trPr>
          <w:trHeight w:val="518"/>
        </w:trPr>
        <w:tc>
          <w:tcPr>
            <w:tcW w:w="568" w:type="dxa"/>
            <w:vMerge w:val="restart"/>
            <w:tcBorders>
              <w:left w:val="single" w:sz="4" w:space="0" w:color="auto"/>
              <w:right w:val="single" w:sz="4" w:space="0" w:color="auto"/>
            </w:tcBorders>
            <w:vAlign w:val="center"/>
          </w:tcPr>
          <w:p w:rsidR="00BD11B2" w:rsidRDefault="00BD11B2"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r w:rsidR="00CE1AFA">
              <w:rPr>
                <w:rFonts w:ascii="仿宋" w:eastAsia="仿宋" w:hAnsi="仿宋" w:cs="宋体" w:hint="eastAsia"/>
                <w:kern w:val="0"/>
                <w:sz w:val="32"/>
                <w:szCs w:val="32"/>
              </w:rPr>
              <w:t>4</w:t>
            </w:r>
          </w:p>
        </w:tc>
        <w:tc>
          <w:tcPr>
            <w:tcW w:w="1559" w:type="dxa"/>
            <w:vMerge w:val="restart"/>
            <w:tcBorders>
              <w:left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省档案局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《辽宁省档案局关于印发&lt;辽宁省档案科技项目管理办法&gt;的通知》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辽档发〔2020〕3号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2020.3.12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未按时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规范</w:t>
            </w:r>
          </w:p>
        </w:tc>
      </w:tr>
      <w:tr w:rsidR="00BD11B2" w:rsidTr="003D5910">
        <w:trPr>
          <w:trHeight w:val="518"/>
        </w:trPr>
        <w:tc>
          <w:tcPr>
            <w:tcW w:w="568" w:type="dxa"/>
            <w:vMerge/>
            <w:tcBorders>
              <w:left w:val="single" w:sz="4" w:space="0" w:color="auto"/>
              <w:right w:val="single" w:sz="4" w:space="0" w:color="auto"/>
            </w:tcBorders>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《辽宁省档案局关于印发&lt;辽宁省档案专家库管理办法&gt;的通知》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辽档发〔2020〕12号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规范</w:t>
            </w:r>
          </w:p>
        </w:tc>
      </w:tr>
      <w:tr w:rsidR="00BD11B2" w:rsidTr="00B27758">
        <w:trPr>
          <w:trHeight w:val="3513"/>
        </w:trPr>
        <w:tc>
          <w:tcPr>
            <w:tcW w:w="568" w:type="dxa"/>
            <w:tcBorders>
              <w:left w:val="single" w:sz="4" w:space="0" w:color="auto"/>
              <w:right w:val="single" w:sz="4" w:space="0" w:color="auto"/>
            </w:tcBorders>
            <w:vAlign w:val="center"/>
          </w:tcPr>
          <w:p w:rsidR="00BD11B2" w:rsidRDefault="00BD11B2"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r w:rsidR="00CE1AFA">
              <w:rPr>
                <w:rFonts w:ascii="仿宋" w:eastAsia="仿宋" w:hAnsi="仿宋" w:cs="宋体" w:hint="eastAsia"/>
                <w:kern w:val="0"/>
                <w:sz w:val="32"/>
                <w:szCs w:val="32"/>
              </w:rPr>
              <w:t>5</w:t>
            </w:r>
          </w:p>
        </w:tc>
        <w:tc>
          <w:tcPr>
            <w:tcW w:w="1559" w:type="dxa"/>
            <w:tcBorders>
              <w:left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w:t>
            </w:r>
            <w:r w:rsidR="00D116B1">
              <w:rPr>
                <w:rFonts w:ascii="仿宋" w:eastAsia="仿宋" w:hAnsi="仿宋" w:cs="宋体" w:hint="eastAsia"/>
                <w:kern w:val="0"/>
                <w:sz w:val="32"/>
                <w:szCs w:val="32"/>
              </w:rPr>
              <w:t>气象局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《辽宁省气象局关于印发&lt;辽宁省人工影响天气作业单位管理办法&gt;的通知》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辽气发〔2020〕99号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D11B2" w:rsidRDefault="00BD11B2"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27758" w:rsidTr="003D5910">
        <w:trPr>
          <w:trHeight w:val="518"/>
        </w:trPr>
        <w:tc>
          <w:tcPr>
            <w:tcW w:w="568" w:type="dxa"/>
            <w:vMerge w:val="restart"/>
            <w:tcBorders>
              <w:left w:val="single" w:sz="4" w:space="0" w:color="auto"/>
              <w:right w:val="single" w:sz="4" w:space="0" w:color="auto"/>
            </w:tcBorders>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16</w:t>
            </w:r>
          </w:p>
        </w:tc>
        <w:tc>
          <w:tcPr>
            <w:tcW w:w="1559" w:type="dxa"/>
            <w:vMerge w:val="restart"/>
            <w:tcBorders>
              <w:left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省财政厅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《省财政厅 省农业农村厅关于印发辽宁省农业相关转移支付资金管理实施细则的通知》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辽财农规〔2020〕6号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27758" w:rsidTr="005965B0">
        <w:trPr>
          <w:trHeight w:val="946"/>
        </w:trPr>
        <w:tc>
          <w:tcPr>
            <w:tcW w:w="568" w:type="dxa"/>
            <w:vMerge/>
            <w:tcBorders>
              <w:left w:val="single" w:sz="4" w:space="0" w:color="auto"/>
              <w:right w:val="single" w:sz="4" w:space="0" w:color="auto"/>
            </w:tcBorders>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《关于印发&lt;辽宁省工业互联网创新发展专项资金管理办法（试行）&gt;的通知》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辽财经规〔2020〕7号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27758" w:rsidTr="003D5910">
        <w:trPr>
          <w:trHeight w:val="518"/>
        </w:trPr>
        <w:tc>
          <w:tcPr>
            <w:tcW w:w="568" w:type="dxa"/>
            <w:vMerge/>
            <w:tcBorders>
              <w:left w:val="single" w:sz="4" w:space="0" w:color="auto"/>
              <w:right w:val="single" w:sz="4" w:space="0" w:color="auto"/>
            </w:tcBorders>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Pr="00D116B1"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《关于印发&lt;辽宁省国家电影事业发展专项资金预算管理办法&gt;的通知》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758" w:rsidRPr="00D116B1" w:rsidRDefault="00B27758" w:rsidP="003D5910">
            <w:pPr>
              <w:widowControl/>
              <w:adjustRightInd w:val="0"/>
              <w:snapToGrid w:val="0"/>
              <w:spacing w:line="340" w:lineRule="exact"/>
              <w:jc w:val="center"/>
              <w:rPr>
                <w:rFonts w:ascii="仿宋" w:eastAsia="仿宋" w:hAnsi="仿宋" w:cs="宋体"/>
                <w:kern w:val="0"/>
                <w:sz w:val="32"/>
                <w:szCs w:val="32"/>
              </w:rPr>
            </w:pPr>
            <w:r w:rsidRPr="00D116B1">
              <w:rPr>
                <w:rFonts w:ascii="仿宋" w:eastAsia="仿宋" w:hAnsi="仿宋" w:cs="宋体" w:hint="eastAsia"/>
                <w:kern w:val="0"/>
                <w:sz w:val="32"/>
                <w:szCs w:val="32"/>
              </w:rPr>
              <w:t>辽财教规〔2020〕8号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B27758" w:rsidTr="003D5910">
        <w:trPr>
          <w:trHeight w:val="518"/>
        </w:trPr>
        <w:tc>
          <w:tcPr>
            <w:tcW w:w="568" w:type="dxa"/>
            <w:vMerge/>
            <w:tcBorders>
              <w:left w:val="single" w:sz="4" w:space="0" w:color="auto"/>
              <w:right w:val="single" w:sz="4" w:space="0" w:color="auto"/>
            </w:tcBorders>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8112DE">
              <w:rPr>
                <w:rFonts w:ascii="仿宋" w:eastAsia="仿宋" w:hAnsi="仿宋" w:cs="宋体" w:hint="eastAsia"/>
                <w:kern w:val="0"/>
                <w:sz w:val="32"/>
                <w:szCs w:val="32"/>
              </w:rPr>
              <w:t>《政府购买服务管理办法》</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sidRPr="008112DE">
              <w:rPr>
                <w:rFonts w:ascii="仿宋" w:eastAsia="仿宋" w:hAnsi="仿宋" w:cs="宋体" w:hint="eastAsia"/>
                <w:kern w:val="0"/>
                <w:sz w:val="32"/>
                <w:szCs w:val="32"/>
              </w:rPr>
              <w:t>辽财综规〔2020〕9号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27758" w:rsidRDefault="00B2775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116B1" w:rsidTr="003D5910">
        <w:trPr>
          <w:trHeight w:val="518"/>
        </w:trPr>
        <w:tc>
          <w:tcPr>
            <w:tcW w:w="568" w:type="dxa"/>
            <w:tcBorders>
              <w:left w:val="single" w:sz="4" w:space="0" w:color="auto"/>
              <w:right w:val="single" w:sz="4" w:space="0" w:color="auto"/>
            </w:tcBorders>
            <w:vAlign w:val="center"/>
          </w:tcPr>
          <w:p w:rsidR="00D116B1" w:rsidRDefault="005965B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17</w:t>
            </w:r>
          </w:p>
        </w:tc>
        <w:tc>
          <w:tcPr>
            <w:tcW w:w="1559" w:type="dxa"/>
            <w:tcBorders>
              <w:left w:val="single" w:sz="4" w:space="0" w:color="auto"/>
              <w:right w:val="single" w:sz="4" w:space="0" w:color="auto"/>
            </w:tcBorders>
            <w:shd w:val="clear" w:color="auto" w:fill="auto"/>
            <w:vAlign w:val="center"/>
          </w:tcPr>
          <w:p w:rsidR="00D116B1" w:rsidRDefault="002B2450"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省科技厅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7F7DD8"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《关于印发&lt;辽宁省雏鹰、瞪羚、独角兽企业评价办法（试行）&gt;的通知》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6B1" w:rsidRDefault="007F7DD8" w:rsidP="003D5910">
            <w:pPr>
              <w:widowControl/>
              <w:adjustRightInd w:val="0"/>
              <w:snapToGrid w:val="0"/>
              <w:spacing w:line="340" w:lineRule="exact"/>
              <w:jc w:val="center"/>
              <w:rPr>
                <w:rFonts w:ascii="仿宋" w:eastAsia="仿宋" w:hAnsi="仿宋" w:cs="宋体"/>
                <w:kern w:val="0"/>
                <w:sz w:val="32"/>
                <w:szCs w:val="32"/>
              </w:rPr>
            </w:pPr>
            <w:r w:rsidRPr="007F7DD8">
              <w:rPr>
                <w:rFonts w:ascii="仿宋" w:eastAsia="仿宋" w:hAnsi="仿宋" w:cs="宋体" w:hint="eastAsia"/>
                <w:kern w:val="0"/>
                <w:sz w:val="32"/>
                <w:szCs w:val="32"/>
              </w:rPr>
              <w:t>辽科发〔2020〕45号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7F7DD8">
              <w:rPr>
                <w:rFonts w:ascii="仿宋" w:eastAsia="仿宋" w:hAnsi="仿宋" w:cs="宋体" w:hint="eastAsia"/>
                <w:kern w:val="0"/>
                <w:sz w:val="32"/>
                <w:szCs w:val="32"/>
              </w:rPr>
              <w:t>12.7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7F7DD8">
              <w:rPr>
                <w:rFonts w:ascii="仿宋" w:eastAsia="仿宋" w:hAnsi="仿宋" w:cs="宋体" w:hint="eastAsia"/>
                <w:kern w:val="0"/>
                <w:sz w:val="32"/>
                <w:szCs w:val="32"/>
              </w:rPr>
              <w:t>12.15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D116B1" w:rsidTr="003D5910">
        <w:trPr>
          <w:trHeight w:val="518"/>
        </w:trPr>
        <w:tc>
          <w:tcPr>
            <w:tcW w:w="568" w:type="dxa"/>
            <w:vMerge w:val="restart"/>
            <w:tcBorders>
              <w:left w:val="single" w:sz="4" w:space="0" w:color="auto"/>
              <w:right w:val="single" w:sz="4" w:space="0" w:color="auto"/>
            </w:tcBorders>
            <w:vAlign w:val="center"/>
          </w:tcPr>
          <w:p w:rsidR="00D116B1" w:rsidRDefault="00D116B1" w:rsidP="00CE1AFA">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1</w:t>
            </w:r>
            <w:r w:rsidR="00CE1AFA">
              <w:rPr>
                <w:rFonts w:ascii="仿宋" w:eastAsia="仿宋" w:hAnsi="仿宋" w:cs="宋体" w:hint="eastAsia"/>
                <w:kern w:val="0"/>
                <w:sz w:val="32"/>
                <w:szCs w:val="32"/>
              </w:rPr>
              <w:t>8</w:t>
            </w:r>
          </w:p>
        </w:tc>
        <w:tc>
          <w:tcPr>
            <w:tcW w:w="1559" w:type="dxa"/>
            <w:vMerge w:val="restart"/>
            <w:tcBorders>
              <w:left w:val="single" w:sz="4" w:space="0" w:color="auto"/>
              <w:right w:val="single" w:sz="4" w:space="0" w:color="auto"/>
            </w:tcBorders>
            <w:shd w:val="clear" w:color="auto" w:fill="auto"/>
            <w:vAlign w:val="center"/>
          </w:tcPr>
          <w:p w:rsidR="00D116B1" w:rsidRDefault="00857103"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省药监局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857103" w:rsidP="003D5910">
            <w:pPr>
              <w:widowControl/>
              <w:adjustRightInd w:val="0"/>
              <w:snapToGrid w:val="0"/>
              <w:spacing w:line="340" w:lineRule="exact"/>
              <w:jc w:val="center"/>
              <w:rPr>
                <w:rFonts w:ascii="仿宋" w:eastAsia="仿宋" w:hAnsi="仿宋" w:cs="宋体"/>
                <w:kern w:val="0"/>
                <w:sz w:val="32"/>
                <w:szCs w:val="32"/>
              </w:rPr>
            </w:pPr>
            <w:r w:rsidRPr="004F4612">
              <w:rPr>
                <w:rFonts w:ascii="仿宋" w:eastAsia="仿宋" w:hAnsi="仿宋" w:cs="宋体" w:hint="eastAsia"/>
                <w:kern w:val="0"/>
                <w:sz w:val="32"/>
                <w:szCs w:val="32"/>
              </w:rPr>
              <w:t>《辽宁省药品监督管理局关于印发&lt;辽宁省药品监督管理局行政处罚裁量权适用规定&gt;的通知》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16B1" w:rsidRDefault="007F7DD8" w:rsidP="003D5910">
            <w:pPr>
              <w:widowControl/>
              <w:adjustRightInd w:val="0"/>
              <w:snapToGrid w:val="0"/>
              <w:spacing w:line="340" w:lineRule="exact"/>
              <w:jc w:val="center"/>
              <w:rPr>
                <w:rFonts w:ascii="仿宋" w:eastAsia="仿宋" w:hAnsi="仿宋" w:cs="宋体"/>
                <w:kern w:val="0"/>
                <w:sz w:val="32"/>
                <w:szCs w:val="32"/>
              </w:rPr>
            </w:pPr>
            <w:r w:rsidRPr="004F4612">
              <w:rPr>
                <w:rFonts w:ascii="仿宋" w:eastAsia="仿宋" w:hAnsi="仿宋" w:cs="宋体" w:hint="eastAsia"/>
                <w:kern w:val="0"/>
                <w:sz w:val="32"/>
                <w:szCs w:val="32"/>
              </w:rPr>
              <w:t>辽药监法〔2020〕6</w:t>
            </w:r>
            <w:r w:rsidR="00857103" w:rsidRPr="004F4612">
              <w:rPr>
                <w:rFonts w:ascii="仿宋" w:eastAsia="仿宋" w:hAnsi="仿宋" w:cs="宋体" w:hint="eastAsia"/>
                <w:kern w:val="0"/>
                <w:sz w:val="32"/>
                <w:szCs w:val="32"/>
              </w:rPr>
              <w:t>8</w:t>
            </w:r>
            <w:r w:rsidRPr="004F4612">
              <w:rPr>
                <w:rFonts w:ascii="仿宋" w:eastAsia="仿宋" w:hAnsi="仿宋" w:cs="宋体" w:hint="eastAsia"/>
                <w:kern w:val="0"/>
                <w:sz w:val="32"/>
                <w:szCs w:val="32"/>
              </w:rPr>
              <w:t>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116B1" w:rsidRDefault="00D116B1"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vMerge/>
            <w:tcBorders>
              <w:left w:val="single" w:sz="4" w:space="0" w:color="auto"/>
              <w:right w:val="single" w:sz="4" w:space="0" w:color="auto"/>
            </w:tcBorders>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857103" w:rsidP="003D5910">
            <w:pPr>
              <w:widowControl/>
              <w:adjustRightInd w:val="0"/>
              <w:snapToGrid w:val="0"/>
              <w:spacing w:line="340" w:lineRule="exact"/>
              <w:jc w:val="center"/>
              <w:rPr>
                <w:rFonts w:ascii="仿宋" w:eastAsia="仿宋" w:hAnsi="仿宋" w:cs="宋体"/>
                <w:kern w:val="0"/>
                <w:sz w:val="32"/>
                <w:szCs w:val="32"/>
              </w:rPr>
            </w:pPr>
            <w:r w:rsidRPr="004F4612">
              <w:rPr>
                <w:rFonts w:ascii="仿宋" w:eastAsia="仿宋" w:hAnsi="仿宋" w:cs="宋体" w:hint="eastAsia"/>
                <w:kern w:val="0"/>
                <w:sz w:val="32"/>
                <w:szCs w:val="32"/>
              </w:rPr>
              <w:t>《辽宁省药品监督管理局关于印发&lt;辽宁省药品监督管理局药品行政处罚裁量基准&gt;&lt;辽宁省药品监督管理局化妆品行政处罚裁量基准&gt;的通知》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sidRPr="004F4612">
              <w:rPr>
                <w:rFonts w:ascii="仿宋" w:eastAsia="仿宋" w:hAnsi="仿宋" w:cs="宋体" w:hint="eastAsia"/>
                <w:kern w:val="0"/>
                <w:sz w:val="32"/>
                <w:szCs w:val="32"/>
              </w:rPr>
              <w:t>辽药监法〔2020〕6</w:t>
            </w:r>
            <w:r w:rsidR="00857103" w:rsidRPr="004F4612">
              <w:rPr>
                <w:rFonts w:ascii="仿宋" w:eastAsia="仿宋" w:hAnsi="仿宋" w:cs="宋体" w:hint="eastAsia"/>
                <w:kern w:val="0"/>
                <w:sz w:val="32"/>
                <w:szCs w:val="32"/>
              </w:rPr>
              <w:t>9</w:t>
            </w:r>
            <w:r w:rsidRPr="004F4612">
              <w:rPr>
                <w:rFonts w:ascii="仿宋" w:eastAsia="仿宋" w:hAnsi="仿宋" w:cs="宋体" w:hint="eastAsia"/>
                <w:kern w:val="0"/>
                <w:sz w:val="32"/>
                <w:szCs w:val="32"/>
              </w:rPr>
              <w:t>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315CA4" w:rsidTr="003D5910">
        <w:trPr>
          <w:trHeight w:val="518"/>
        </w:trPr>
        <w:tc>
          <w:tcPr>
            <w:tcW w:w="568" w:type="dxa"/>
            <w:vMerge w:val="restart"/>
            <w:tcBorders>
              <w:left w:val="single" w:sz="4" w:space="0" w:color="auto"/>
              <w:right w:val="single" w:sz="4" w:space="0" w:color="auto"/>
            </w:tcBorders>
            <w:vAlign w:val="center"/>
          </w:tcPr>
          <w:p w:rsidR="00315CA4" w:rsidRDefault="004B4F16"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19</w:t>
            </w:r>
          </w:p>
        </w:tc>
        <w:tc>
          <w:tcPr>
            <w:tcW w:w="1559" w:type="dxa"/>
            <w:vMerge w:val="restart"/>
            <w:tcBorders>
              <w:left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kern w:val="0"/>
                <w:sz w:val="32"/>
                <w:szCs w:val="32"/>
              </w:rPr>
              <w:t>省工信厅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sidRPr="00315CA4">
              <w:rPr>
                <w:rFonts w:ascii="仿宋" w:eastAsia="仿宋" w:hAnsi="仿宋" w:cs="宋体" w:hint="eastAsia"/>
                <w:kern w:val="0"/>
                <w:sz w:val="32"/>
                <w:szCs w:val="32"/>
              </w:rPr>
              <w:t>《辽宁省工业和信息化厅关于印发水泥熟料、平板玻璃产能置换实施细则的通知》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sidRPr="00315CA4">
              <w:rPr>
                <w:rFonts w:ascii="仿宋" w:eastAsia="仿宋" w:hAnsi="仿宋" w:cs="宋体" w:hint="eastAsia"/>
                <w:kern w:val="0"/>
                <w:sz w:val="32"/>
                <w:szCs w:val="32"/>
              </w:rPr>
              <w:t>辽工信建材〔2020〕124号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2020.10.20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315CA4" w:rsidTr="003D5910">
        <w:trPr>
          <w:trHeight w:val="518"/>
        </w:trPr>
        <w:tc>
          <w:tcPr>
            <w:tcW w:w="568" w:type="dxa"/>
            <w:vMerge/>
            <w:tcBorders>
              <w:left w:val="single" w:sz="4" w:space="0" w:color="auto"/>
              <w:right w:val="single" w:sz="4" w:space="0" w:color="auto"/>
            </w:tcBorders>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p>
        </w:tc>
        <w:tc>
          <w:tcPr>
            <w:tcW w:w="1559" w:type="dxa"/>
            <w:vMerge/>
            <w:tcBorders>
              <w:left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Pr="00315CA4" w:rsidRDefault="00315CA4" w:rsidP="003D5910">
            <w:pPr>
              <w:widowControl/>
              <w:adjustRightInd w:val="0"/>
              <w:snapToGrid w:val="0"/>
              <w:spacing w:line="340" w:lineRule="exact"/>
              <w:jc w:val="center"/>
              <w:rPr>
                <w:rFonts w:ascii="仿宋" w:eastAsia="仿宋" w:hAnsi="仿宋" w:cs="宋体"/>
                <w:kern w:val="0"/>
                <w:sz w:val="32"/>
                <w:szCs w:val="32"/>
              </w:rPr>
            </w:pPr>
            <w:r w:rsidRPr="00AA4A4E">
              <w:rPr>
                <w:rFonts w:ascii="仿宋" w:eastAsia="仿宋" w:hAnsi="仿宋" w:cs="宋体" w:hint="eastAsia"/>
                <w:kern w:val="0"/>
                <w:sz w:val="32"/>
                <w:szCs w:val="32"/>
              </w:rPr>
              <w:t>《辽宁省工业和信息化厅关于印发辽宁省菱镁矿浮选及镁砂行业产能置换办法（试行）的通知》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5CA4" w:rsidRPr="00315CA4" w:rsidRDefault="00315CA4" w:rsidP="003D5910">
            <w:pPr>
              <w:widowControl/>
              <w:adjustRightInd w:val="0"/>
              <w:snapToGrid w:val="0"/>
              <w:spacing w:line="340" w:lineRule="exact"/>
              <w:jc w:val="center"/>
              <w:rPr>
                <w:rFonts w:ascii="仿宋" w:eastAsia="仿宋" w:hAnsi="仿宋" w:cs="宋体"/>
                <w:kern w:val="0"/>
                <w:sz w:val="32"/>
                <w:szCs w:val="32"/>
              </w:rPr>
            </w:pPr>
            <w:r w:rsidRPr="00AA4A4E">
              <w:rPr>
                <w:rFonts w:ascii="仿宋" w:eastAsia="仿宋" w:hAnsi="仿宋" w:cs="宋体" w:hint="eastAsia"/>
                <w:kern w:val="0"/>
                <w:sz w:val="32"/>
                <w:szCs w:val="32"/>
              </w:rPr>
              <w:t>辽工信建材〔2020〕157号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2020.12.31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15CA4" w:rsidRDefault="00315CA4"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CE1AFA"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sidR="004B4F16">
              <w:rPr>
                <w:rFonts w:ascii="仿宋" w:eastAsia="仿宋" w:hAnsi="仿宋" w:cs="宋体" w:hint="eastAsia"/>
                <w:kern w:val="0"/>
                <w:sz w:val="32"/>
                <w:szCs w:val="32"/>
              </w:rPr>
              <w:t>1</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省人社厅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8B42E7"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《关于印发&lt;辽宁省模范劳动关系和谐企业/工业园区认定办法（试行）&gt;的通知》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8B42E7"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辽人社规〔2020〕4号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B42E7">
              <w:rPr>
                <w:rFonts w:ascii="仿宋" w:eastAsia="仿宋" w:hAnsi="仿宋" w:cs="宋体" w:hint="eastAsia"/>
                <w:kern w:val="0"/>
                <w:sz w:val="32"/>
                <w:szCs w:val="32"/>
              </w:rPr>
              <w:t>10.27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8B42E7">
              <w:rPr>
                <w:rFonts w:ascii="仿宋" w:eastAsia="仿宋" w:hAnsi="仿宋" w:cs="宋体" w:hint="eastAsia"/>
                <w:kern w:val="0"/>
                <w:sz w:val="32"/>
                <w:szCs w:val="32"/>
              </w:rPr>
              <w:t>.11.20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6840BD"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未</w:t>
            </w:r>
            <w:r w:rsidR="007F7DD8">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CE1AFA"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sidR="004B4F16">
              <w:rPr>
                <w:rFonts w:ascii="仿宋" w:eastAsia="仿宋" w:hAnsi="仿宋" w:cs="宋体" w:hint="eastAsia"/>
                <w:kern w:val="0"/>
                <w:sz w:val="32"/>
                <w:szCs w:val="32"/>
              </w:rPr>
              <w:t>2</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w:t>
            </w:r>
            <w:r w:rsidR="006840BD">
              <w:rPr>
                <w:rFonts w:ascii="仿宋" w:eastAsia="仿宋" w:hAnsi="仿宋" w:cs="宋体" w:hint="eastAsia"/>
                <w:kern w:val="0"/>
                <w:sz w:val="32"/>
                <w:szCs w:val="32"/>
              </w:rPr>
              <w:t>广电局</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《关于印发&lt;辽宁省重点网络影视剧信息备案工作办法（试行）&gt;的通知》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辽广网字〔2020〕15号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11.13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CE1AFA"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sidR="004B4F16">
              <w:rPr>
                <w:rFonts w:ascii="仿宋" w:eastAsia="仿宋" w:hAnsi="仿宋" w:cs="宋体" w:hint="eastAsia"/>
                <w:kern w:val="0"/>
                <w:sz w:val="32"/>
                <w:szCs w:val="32"/>
              </w:rPr>
              <w:t>3</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省教育厅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B80CAD"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《辽宁省教育厅 辽宁省发展和改革委员会 辽宁省财政厅关于深化新时代研究生教育改革创新 推进高质量发展的意见》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B80CAD"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辽教发〔2020〕39号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B80CAD">
              <w:rPr>
                <w:rFonts w:ascii="仿宋" w:eastAsia="仿宋" w:hAnsi="仿宋" w:cs="宋体" w:hint="eastAsia"/>
                <w:kern w:val="0"/>
                <w:sz w:val="32"/>
                <w:szCs w:val="32"/>
              </w:rPr>
              <w:t>12.3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B80CAD">
              <w:rPr>
                <w:rFonts w:ascii="仿宋" w:eastAsia="仿宋" w:hAnsi="仿宋" w:cs="宋体" w:hint="eastAsia"/>
                <w:kern w:val="0"/>
                <w:sz w:val="32"/>
                <w:szCs w:val="32"/>
              </w:rPr>
              <w:t>12.7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7F7DD8"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sidR="004B4F16">
              <w:rPr>
                <w:rFonts w:ascii="仿宋" w:eastAsia="仿宋" w:hAnsi="仿宋" w:cs="宋体" w:hint="eastAsia"/>
                <w:kern w:val="0"/>
                <w:sz w:val="32"/>
                <w:szCs w:val="32"/>
              </w:rPr>
              <w:t>4</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w:t>
            </w:r>
            <w:r w:rsidR="006840BD">
              <w:rPr>
                <w:rFonts w:ascii="仿宋" w:eastAsia="仿宋" w:hAnsi="仿宋" w:cs="宋体" w:hint="eastAsia"/>
                <w:kern w:val="0"/>
                <w:sz w:val="32"/>
                <w:szCs w:val="32"/>
              </w:rPr>
              <w:t>民政厅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《关于印发&lt;辽宁省收养评估实施细则&gt;的通知》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辽民函〔2020〕11号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11.30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r w:rsidR="007F7DD8" w:rsidTr="00B27758">
        <w:trPr>
          <w:trHeight w:val="1653"/>
        </w:trPr>
        <w:tc>
          <w:tcPr>
            <w:tcW w:w="568" w:type="dxa"/>
            <w:tcBorders>
              <w:left w:val="single" w:sz="4" w:space="0" w:color="auto"/>
              <w:right w:val="single" w:sz="4" w:space="0" w:color="auto"/>
            </w:tcBorders>
            <w:vAlign w:val="center"/>
          </w:tcPr>
          <w:p w:rsidR="007F7DD8" w:rsidRDefault="007F7DD8"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w:t>
            </w:r>
            <w:r w:rsidR="004B4F16">
              <w:rPr>
                <w:rFonts w:ascii="仿宋" w:eastAsia="仿宋" w:hAnsi="仿宋" w:cs="宋体" w:hint="eastAsia"/>
                <w:kern w:val="0"/>
                <w:sz w:val="32"/>
                <w:szCs w:val="32"/>
              </w:rPr>
              <w:t>5</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w:t>
            </w:r>
            <w:r w:rsidR="006840BD">
              <w:rPr>
                <w:rFonts w:ascii="仿宋" w:eastAsia="仿宋" w:hAnsi="仿宋" w:cs="宋体" w:hint="eastAsia"/>
                <w:kern w:val="0"/>
                <w:sz w:val="32"/>
                <w:szCs w:val="32"/>
              </w:rPr>
              <w:t>生态环境厅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B80CAD"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《辽宁省生态环境违法行为举报奖励办法（试行）》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B80CAD"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辽环函〔2020〕207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B80CAD">
              <w:rPr>
                <w:rFonts w:ascii="仿宋" w:eastAsia="仿宋" w:hAnsi="仿宋" w:cs="宋体" w:hint="eastAsia"/>
                <w:kern w:val="0"/>
                <w:sz w:val="32"/>
                <w:szCs w:val="32"/>
              </w:rPr>
              <w:t>12.29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w:t>
            </w:r>
            <w:r w:rsidR="00B80CAD">
              <w:rPr>
                <w:rFonts w:ascii="仿宋" w:eastAsia="仿宋" w:hAnsi="仿宋" w:cs="宋体" w:hint="eastAsia"/>
                <w:kern w:val="0"/>
                <w:sz w:val="32"/>
                <w:szCs w:val="32"/>
              </w:rPr>
              <w:t>1.1.12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B80CAD"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不</w:t>
            </w:r>
            <w:r w:rsidR="007F7DD8">
              <w:rPr>
                <w:rFonts w:ascii="仿宋" w:eastAsia="仿宋" w:hAnsi="仿宋" w:cs="宋体" w:hint="eastAsia"/>
                <w:kern w:val="0"/>
                <w:sz w:val="32"/>
                <w:szCs w:val="32"/>
              </w:rPr>
              <w:t>规范</w:t>
            </w:r>
          </w:p>
        </w:tc>
      </w:tr>
      <w:tr w:rsidR="007F7DD8" w:rsidTr="003D5910">
        <w:trPr>
          <w:trHeight w:val="518"/>
        </w:trPr>
        <w:tc>
          <w:tcPr>
            <w:tcW w:w="568" w:type="dxa"/>
            <w:tcBorders>
              <w:left w:val="single" w:sz="4" w:space="0" w:color="auto"/>
              <w:right w:val="single" w:sz="4" w:space="0" w:color="auto"/>
            </w:tcBorders>
            <w:vAlign w:val="center"/>
          </w:tcPr>
          <w:p w:rsidR="007F7DD8" w:rsidRDefault="007F7DD8" w:rsidP="004B4F16">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lastRenderedPageBreak/>
              <w:t>2</w:t>
            </w:r>
            <w:r w:rsidR="004B4F16">
              <w:rPr>
                <w:rFonts w:ascii="仿宋" w:eastAsia="仿宋" w:hAnsi="仿宋" w:cs="宋体" w:hint="eastAsia"/>
                <w:kern w:val="0"/>
                <w:sz w:val="32"/>
                <w:szCs w:val="32"/>
              </w:rPr>
              <w:t>6</w:t>
            </w:r>
          </w:p>
        </w:tc>
        <w:tc>
          <w:tcPr>
            <w:tcW w:w="1559" w:type="dxa"/>
            <w:tcBorders>
              <w:left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省</w:t>
            </w:r>
            <w:r w:rsidR="006840BD">
              <w:rPr>
                <w:rFonts w:ascii="仿宋" w:eastAsia="仿宋" w:hAnsi="仿宋" w:cs="宋体" w:hint="eastAsia"/>
                <w:kern w:val="0"/>
                <w:sz w:val="32"/>
                <w:szCs w:val="32"/>
              </w:rPr>
              <w:t>农业农村</w:t>
            </w:r>
            <w:r>
              <w:rPr>
                <w:rFonts w:ascii="仿宋" w:eastAsia="仿宋" w:hAnsi="仿宋" w:cs="宋体" w:hint="eastAsia"/>
                <w:kern w:val="0"/>
                <w:sz w:val="32"/>
                <w:szCs w:val="32"/>
              </w:rPr>
              <w:t>厅</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《辽宁省农业农村厅关于印发辽宁省种畜禽经营管理办法的通知》</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7DD8" w:rsidRDefault="005B6329" w:rsidP="003D5910">
            <w:pPr>
              <w:widowControl/>
              <w:adjustRightInd w:val="0"/>
              <w:snapToGrid w:val="0"/>
              <w:spacing w:line="340" w:lineRule="exact"/>
              <w:jc w:val="center"/>
              <w:rPr>
                <w:rFonts w:ascii="仿宋" w:eastAsia="仿宋" w:hAnsi="仿宋" w:cs="宋体"/>
                <w:kern w:val="0"/>
                <w:sz w:val="32"/>
                <w:szCs w:val="32"/>
              </w:rPr>
            </w:pPr>
            <w:r w:rsidRPr="003D5910">
              <w:rPr>
                <w:rFonts w:ascii="仿宋" w:eastAsia="仿宋" w:hAnsi="仿宋" w:cs="宋体" w:hint="eastAsia"/>
                <w:kern w:val="0"/>
                <w:sz w:val="32"/>
                <w:szCs w:val="32"/>
              </w:rPr>
              <w:t>辽农农〔2020〕263号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11.24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2020.</w:t>
            </w:r>
            <w:r w:rsidR="005B6329">
              <w:rPr>
                <w:rFonts w:ascii="仿宋" w:eastAsia="仿宋" w:hAnsi="仿宋" w:cs="宋体" w:hint="eastAsia"/>
                <w:kern w:val="0"/>
                <w:sz w:val="32"/>
                <w:szCs w:val="32"/>
              </w:rPr>
              <w:t>12.3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按时</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F7DD8" w:rsidRDefault="007F7DD8" w:rsidP="003D5910">
            <w:pPr>
              <w:widowControl/>
              <w:adjustRightInd w:val="0"/>
              <w:snapToGrid w:val="0"/>
              <w:spacing w:line="340" w:lineRule="exact"/>
              <w:jc w:val="center"/>
              <w:rPr>
                <w:rFonts w:ascii="仿宋" w:eastAsia="仿宋" w:hAnsi="仿宋" w:cs="宋体"/>
                <w:kern w:val="0"/>
                <w:sz w:val="32"/>
                <w:szCs w:val="32"/>
              </w:rPr>
            </w:pPr>
            <w:r>
              <w:rPr>
                <w:rFonts w:ascii="仿宋" w:eastAsia="仿宋" w:hAnsi="仿宋" w:cs="宋体" w:hint="eastAsia"/>
                <w:kern w:val="0"/>
                <w:sz w:val="32"/>
                <w:szCs w:val="32"/>
              </w:rPr>
              <w:t>规范</w:t>
            </w:r>
          </w:p>
        </w:tc>
      </w:tr>
    </w:tbl>
    <w:p w:rsidR="000B3386" w:rsidRDefault="000B3386"/>
    <w:sectPr w:rsidR="000B3386" w:rsidSect="000B3386">
      <w:headerReference w:type="default" r:id="rId8"/>
      <w:footerReference w:type="even" r:id="rId9"/>
      <w:footerReference w:type="default" r:id="rId10"/>
      <w:pgSz w:w="16838" w:h="11906" w:orient="landscape"/>
      <w:pgMar w:top="1304" w:right="2155" w:bottom="993" w:left="198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EA" w:rsidRDefault="008B23EA" w:rsidP="000B3386">
      <w:r>
        <w:separator/>
      </w:r>
    </w:p>
  </w:endnote>
  <w:endnote w:type="continuationSeparator" w:id="0">
    <w:p w:rsidR="008B23EA" w:rsidRDefault="008B23EA" w:rsidP="000B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6A3EEB">
    <w:pPr>
      <w:pStyle w:val="a4"/>
      <w:framePr w:wrap="around" w:vAnchor="text" w:hAnchor="margin" w:xAlign="center" w:y="1"/>
      <w:rPr>
        <w:rStyle w:val="a6"/>
      </w:rPr>
    </w:pPr>
    <w:r>
      <w:rPr>
        <w:rStyle w:val="a6"/>
      </w:rPr>
      <w:fldChar w:fldCharType="begin"/>
    </w:r>
    <w:r w:rsidR="00EE6F11">
      <w:rPr>
        <w:rStyle w:val="a6"/>
      </w:rPr>
      <w:instrText xml:space="preserve">PAGE  </w:instrText>
    </w:r>
    <w:r>
      <w:rPr>
        <w:rStyle w:val="a6"/>
      </w:rPr>
      <w:fldChar w:fldCharType="end"/>
    </w:r>
  </w:p>
  <w:p w:rsidR="00EE6F11" w:rsidRDefault="00EE6F1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6A3EEB">
    <w:pPr>
      <w:pStyle w:val="a4"/>
      <w:framePr w:wrap="around" w:vAnchor="text" w:hAnchor="margin" w:xAlign="center" w:y="1"/>
      <w:rPr>
        <w:rStyle w:val="a6"/>
      </w:rPr>
    </w:pPr>
    <w:r>
      <w:rPr>
        <w:rStyle w:val="a6"/>
      </w:rPr>
      <w:fldChar w:fldCharType="begin"/>
    </w:r>
    <w:r w:rsidR="00EE6F11">
      <w:rPr>
        <w:rStyle w:val="a6"/>
      </w:rPr>
      <w:instrText xml:space="preserve">PAGE  </w:instrText>
    </w:r>
    <w:r>
      <w:rPr>
        <w:rStyle w:val="a6"/>
      </w:rPr>
      <w:fldChar w:fldCharType="separate"/>
    </w:r>
    <w:r w:rsidR="00B27758">
      <w:rPr>
        <w:rStyle w:val="a6"/>
        <w:noProof/>
      </w:rPr>
      <w:t>1</w:t>
    </w:r>
    <w:r>
      <w:rPr>
        <w:rStyle w:val="a6"/>
      </w:rPr>
      <w:fldChar w:fldCharType="end"/>
    </w:r>
  </w:p>
  <w:p w:rsidR="00EE6F11" w:rsidRDefault="00EE6F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EA" w:rsidRDefault="008B23EA" w:rsidP="000B3386">
      <w:r>
        <w:separator/>
      </w:r>
    </w:p>
  </w:footnote>
  <w:footnote w:type="continuationSeparator" w:id="0">
    <w:p w:rsidR="008B23EA" w:rsidRDefault="008B23EA" w:rsidP="000B33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11" w:rsidRDefault="00EE6F11">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5CCB"/>
    <w:rsid w:val="0001085B"/>
    <w:rsid w:val="00014BA8"/>
    <w:rsid w:val="000236FA"/>
    <w:rsid w:val="00043A76"/>
    <w:rsid w:val="00053888"/>
    <w:rsid w:val="000575AF"/>
    <w:rsid w:val="00066FC5"/>
    <w:rsid w:val="000812F2"/>
    <w:rsid w:val="000B3386"/>
    <w:rsid w:val="000C1577"/>
    <w:rsid w:val="000D0143"/>
    <w:rsid w:val="000F33C5"/>
    <w:rsid w:val="000F38D9"/>
    <w:rsid w:val="000F7329"/>
    <w:rsid w:val="00111385"/>
    <w:rsid w:val="001153E0"/>
    <w:rsid w:val="0011556A"/>
    <w:rsid w:val="0012535F"/>
    <w:rsid w:val="00133C32"/>
    <w:rsid w:val="00144745"/>
    <w:rsid w:val="00146124"/>
    <w:rsid w:val="0015238B"/>
    <w:rsid w:val="001645BD"/>
    <w:rsid w:val="00174C7A"/>
    <w:rsid w:val="00180749"/>
    <w:rsid w:val="00191A8F"/>
    <w:rsid w:val="00195CAB"/>
    <w:rsid w:val="001C48B4"/>
    <w:rsid w:val="001C582B"/>
    <w:rsid w:val="001D5C48"/>
    <w:rsid w:val="001F7C22"/>
    <w:rsid w:val="00235050"/>
    <w:rsid w:val="00250837"/>
    <w:rsid w:val="00251199"/>
    <w:rsid w:val="00251800"/>
    <w:rsid w:val="002577FC"/>
    <w:rsid w:val="0026070A"/>
    <w:rsid w:val="0026106B"/>
    <w:rsid w:val="00266453"/>
    <w:rsid w:val="00272859"/>
    <w:rsid w:val="00273941"/>
    <w:rsid w:val="00283F4B"/>
    <w:rsid w:val="002A20C3"/>
    <w:rsid w:val="002A753B"/>
    <w:rsid w:val="002B0BF8"/>
    <w:rsid w:val="002B2450"/>
    <w:rsid w:val="002B315A"/>
    <w:rsid w:val="002C3E88"/>
    <w:rsid w:val="002C4AA1"/>
    <w:rsid w:val="002D3275"/>
    <w:rsid w:val="002D6527"/>
    <w:rsid w:val="002E3279"/>
    <w:rsid w:val="002F0C2E"/>
    <w:rsid w:val="002F246C"/>
    <w:rsid w:val="002F44B9"/>
    <w:rsid w:val="002F6FD7"/>
    <w:rsid w:val="00311614"/>
    <w:rsid w:val="00313742"/>
    <w:rsid w:val="00315CA4"/>
    <w:rsid w:val="00315DD0"/>
    <w:rsid w:val="00330A93"/>
    <w:rsid w:val="00332A4C"/>
    <w:rsid w:val="0033554A"/>
    <w:rsid w:val="00341F1D"/>
    <w:rsid w:val="00343E08"/>
    <w:rsid w:val="0034552B"/>
    <w:rsid w:val="00355EBD"/>
    <w:rsid w:val="003615D5"/>
    <w:rsid w:val="0036160C"/>
    <w:rsid w:val="003859EB"/>
    <w:rsid w:val="00392004"/>
    <w:rsid w:val="003B0563"/>
    <w:rsid w:val="003B3125"/>
    <w:rsid w:val="003C065B"/>
    <w:rsid w:val="003C0B19"/>
    <w:rsid w:val="003D134B"/>
    <w:rsid w:val="003D5910"/>
    <w:rsid w:val="003E1D91"/>
    <w:rsid w:val="003E73F8"/>
    <w:rsid w:val="003F32B4"/>
    <w:rsid w:val="003F3462"/>
    <w:rsid w:val="003F5412"/>
    <w:rsid w:val="0040267B"/>
    <w:rsid w:val="00403617"/>
    <w:rsid w:val="0042290E"/>
    <w:rsid w:val="00424917"/>
    <w:rsid w:val="00433612"/>
    <w:rsid w:val="00444AD4"/>
    <w:rsid w:val="0044564A"/>
    <w:rsid w:val="00460CE3"/>
    <w:rsid w:val="00464E4C"/>
    <w:rsid w:val="00471135"/>
    <w:rsid w:val="0047546E"/>
    <w:rsid w:val="00486A28"/>
    <w:rsid w:val="00492631"/>
    <w:rsid w:val="004945ED"/>
    <w:rsid w:val="00495085"/>
    <w:rsid w:val="004A3441"/>
    <w:rsid w:val="004A7A78"/>
    <w:rsid w:val="004B46DF"/>
    <w:rsid w:val="004B4F16"/>
    <w:rsid w:val="004B5A0F"/>
    <w:rsid w:val="004C7FBE"/>
    <w:rsid w:val="004D1716"/>
    <w:rsid w:val="004D2263"/>
    <w:rsid w:val="004D438E"/>
    <w:rsid w:val="004D7BA2"/>
    <w:rsid w:val="004E2BB2"/>
    <w:rsid w:val="004E2FBE"/>
    <w:rsid w:val="004E424D"/>
    <w:rsid w:val="004F4612"/>
    <w:rsid w:val="004F7052"/>
    <w:rsid w:val="0050204F"/>
    <w:rsid w:val="005220EE"/>
    <w:rsid w:val="00523F05"/>
    <w:rsid w:val="00530710"/>
    <w:rsid w:val="00537F53"/>
    <w:rsid w:val="00544AD9"/>
    <w:rsid w:val="005628A1"/>
    <w:rsid w:val="00575CCB"/>
    <w:rsid w:val="00585BE4"/>
    <w:rsid w:val="005965B0"/>
    <w:rsid w:val="005A4446"/>
    <w:rsid w:val="005B02FD"/>
    <w:rsid w:val="005B207A"/>
    <w:rsid w:val="005B6329"/>
    <w:rsid w:val="005B7E16"/>
    <w:rsid w:val="005C06FF"/>
    <w:rsid w:val="005C4EED"/>
    <w:rsid w:val="005D7248"/>
    <w:rsid w:val="00614836"/>
    <w:rsid w:val="0061781F"/>
    <w:rsid w:val="00617A71"/>
    <w:rsid w:val="0062130E"/>
    <w:rsid w:val="00623281"/>
    <w:rsid w:val="00624AA0"/>
    <w:rsid w:val="006350AA"/>
    <w:rsid w:val="00651F9C"/>
    <w:rsid w:val="006567A5"/>
    <w:rsid w:val="00662F8D"/>
    <w:rsid w:val="00680507"/>
    <w:rsid w:val="006840BD"/>
    <w:rsid w:val="00687DB7"/>
    <w:rsid w:val="00690BCB"/>
    <w:rsid w:val="00692294"/>
    <w:rsid w:val="00692DAD"/>
    <w:rsid w:val="006A17A9"/>
    <w:rsid w:val="006A201B"/>
    <w:rsid w:val="006A3EEB"/>
    <w:rsid w:val="006A4269"/>
    <w:rsid w:val="006B1A2D"/>
    <w:rsid w:val="006D183E"/>
    <w:rsid w:val="006D750A"/>
    <w:rsid w:val="006E2A26"/>
    <w:rsid w:val="006E3899"/>
    <w:rsid w:val="006F6278"/>
    <w:rsid w:val="007030B0"/>
    <w:rsid w:val="0070333A"/>
    <w:rsid w:val="00706B77"/>
    <w:rsid w:val="0071586E"/>
    <w:rsid w:val="00727023"/>
    <w:rsid w:val="00727A86"/>
    <w:rsid w:val="007424A3"/>
    <w:rsid w:val="00744105"/>
    <w:rsid w:val="00751610"/>
    <w:rsid w:val="0076213D"/>
    <w:rsid w:val="00764DA8"/>
    <w:rsid w:val="0076565A"/>
    <w:rsid w:val="00775AA9"/>
    <w:rsid w:val="00775FEE"/>
    <w:rsid w:val="00792686"/>
    <w:rsid w:val="007A5357"/>
    <w:rsid w:val="007B2E8B"/>
    <w:rsid w:val="007C1FF5"/>
    <w:rsid w:val="007C5254"/>
    <w:rsid w:val="007D0939"/>
    <w:rsid w:val="007D23BA"/>
    <w:rsid w:val="007E32F4"/>
    <w:rsid w:val="007F7DD8"/>
    <w:rsid w:val="00800AA6"/>
    <w:rsid w:val="008112DE"/>
    <w:rsid w:val="008251BF"/>
    <w:rsid w:val="00826F4D"/>
    <w:rsid w:val="00827C11"/>
    <w:rsid w:val="008377D2"/>
    <w:rsid w:val="00847459"/>
    <w:rsid w:val="00853F54"/>
    <w:rsid w:val="00856358"/>
    <w:rsid w:val="00857103"/>
    <w:rsid w:val="008805CA"/>
    <w:rsid w:val="00892C87"/>
    <w:rsid w:val="00893629"/>
    <w:rsid w:val="008A328B"/>
    <w:rsid w:val="008A79FC"/>
    <w:rsid w:val="008B23EA"/>
    <w:rsid w:val="008B42E7"/>
    <w:rsid w:val="008B4FE2"/>
    <w:rsid w:val="008C0EAC"/>
    <w:rsid w:val="008C38C1"/>
    <w:rsid w:val="008F3417"/>
    <w:rsid w:val="008F358F"/>
    <w:rsid w:val="009040D1"/>
    <w:rsid w:val="009078E6"/>
    <w:rsid w:val="00914E80"/>
    <w:rsid w:val="00927BA5"/>
    <w:rsid w:val="00940842"/>
    <w:rsid w:val="00977C39"/>
    <w:rsid w:val="009948A7"/>
    <w:rsid w:val="009B1D94"/>
    <w:rsid w:val="009D14A1"/>
    <w:rsid w:val="009D4CA6"/>
    <w:rsid w:val="009D52D6"/>
    <w:rsid w:val="009E1E18"/>
    <w:rsid w:val="009E5DD8"/>
    <w:rsid w:val="009F3C6A"/>
    <w:rsid w:val="00A00E34"/>
    <w:rsid w:val="00A13334"/>
    <w:rsid w:val="00A14E0A"/>
    <w:rsid w:val="00A24A2D"/>
    <w:rsid w:val="00A300A0"/>
    <w:rsid w:val="00A3122F"/>
    <w:rsid w:val="00A32C63"/>
    <w:rsid w:val="00A41E03"/>
    <w:rsid w:val="00A5513C"/>
    <w:rsid w:val="00A60975"/>
    <w:rsid w:val="00A75718"/>
    <w:rsid w:val="00A76EC6"/>
    <w:rsid w:val="00A82A16"/>
    <w:rsid w:val="00A85EA2"/>
    <w:rsid w:val="00AA4A4E"/>
    <w:rsid w:val="00AD22DB"/>
    <w:rsid w:val="00AE5F32"/>
    <w:rsid w:val="00AF2FE9"/>
    <w:rsid w:val="00B03A0A"/>
    <w:rsid w:val="00B03E99"/>
    <w:rsid w:val="00B07177"/>
    <w:rsid w:val="00B138F3"/>
    <w:rsid w:val="00B20E14"/>
    <w:rsid w:val="00B27377"/>
    <w:rsid w:val="00B27758"/>
    <w:rsid w:val="00B27833"/>
    <w:rsid w:val="00B301B3"/>
    <w:rsid w:val="00B3102E"/>
    <w:rsid w:val="00B34188"/>
    <w:rsid w:val="00B561A9"/>
    <w:rsid w:val="00B61D0A"/>
    <w:rsid w:val="00B64D9F"/>
    <w:rsid w:val="00B7671F"/>
    <w:rsid w:val="00B80CAD"/>
    <w:rsid w:val="00B831BD"/>
    <w:rsid w:val="00B833F2"/>
    <w:rsid w:val="00B841DA"/>
    <w:rsid w:val="00BA5CCC"/>
    <w:rsid w:val="00BB1F7A"/>
    <w:rsid w:val="00BB7701"/>
    <w:rsid w:val="00BC3828"/>
    <w:rsid w:val="00BD11B2"/>
    <w:rsid w:val="00BD5783"/>
    <w:rsid w:val="00BD621F"/>
    <w:rsid w:val="00BE39E7"/>
    <w:rsid w:val="00BF2444"/>
    <w:rsid w:val="00BF5093"/>
    <w:rsid w:val="00C00E9A"/>
    <w:rsid w:val="00C04805"/>
    <w:rsid w:val="00C06AC0"/>
    <w:rsid w:val="00C1210F"/>
    <w:rsid w:val="00C318BE"/>
    <w:rsid w:val="00C3696D"/>
    <w:rsid w:val="00C413EE"/>
    <w:rsid w:val="00C46185"/>
    <w:rsid w:val="00C51A66"/>
    <w:rsid w:val="00C65CC2"/>
    <w:rsid w:val="00C72417"/>
    <w:rsid w:val="00C841E7"/>
    <w:rsid w:val="00C91D80"/>
    <w:rsid w:val="00C92FC8"/>
    <w:rsid w:val="00CB00C8"/>
    <w:rsid w:val="00CB35BF"/>
    <w:rsid w:val="00CC3567"/>
    <w:rsid w:val="00CE1AFA"/>
    <w:rsid w:val="00CE4809"/>
    <w:rsid w:val="00D116B1"/>
    <w:rsid w:val="00D205C8"/>
    <w:rsid w:val="00D21FA5"/>
    <w:rsid w:val="00D405FE"/>
    <w:rsid w:val="00D42278"/>
    <w:rsid w:val="00D523CA"/>
    <w:rsid w:val="00D57AC8"/>
    <w:rsid w:val="00D74F55"/>
    <w:rsid w:val="00D82424"/>
    <w:rsid w:val="00D87138"/>
    <w:rsid w:val="00D871CC"/>
    <w:rsid w:val="00DA7FBC"/>
    <w:rsid w:val="00DB04F2"/>
    <w:rsid w:val="00DB3225"/>
    <w:rsid w:val="00DB4BC7"/>
    <w:rsid w:val="00DB5AAC"/>
    <w:rsid w:val="00DC3D68"/>
    <w:rsid w:val="00DC64D6"/>
    <w:rsid w:val="00DD043E"/>
    <w:rsid w:val="00DE5F13"/>
    <w:rsid w:val="00DF4B13"/>
    <w:rsid w:val="00DF4C2F"/>
    <w:rsid w:val="00DF4D38"/>
    <w:rsid w:val="00E145E1"/>
    <w:rsid w:val="00E20CC1"/>
    <w:rsid w:val="00E21062"/>
    <w:rsid w:val="00E33D86"/>
    <w:rsid w:val="00E34CEE"/>
    <w:rsid w:val="00E362D4"/>
    <w:rsid w:val="00E61385"/>
    <w:rsid w:val="00E65B98"/>
    <w:rsid w:val="00E676CB"/>
    <w:rsid w:val="00E778EF"/>
    <w:rsid w:val="00E967EC"/>
    <w:rsid w:val="00E96D08"/>
    <w:rsid w:val="00E97D4F"/>
    <w:rsid w:val="00EA5D19"/>
    <w:rsid w:val="00EB04C6"/>
    <w:rsid w:val="00EB3165"/>
    <w:rsid w:val="00EB4604"/>
    <w:rsid w:val="00EB68D5"/>
    <w:rsid w:val="00EC522F"/>
    <w:rsid w:val="00EC6164"/>
    <w:rsid w:val="00ED266A"/>
    <w:rsid w:val="00ED46A7"/>
    <w:rsid w:val="00ED5137"/>
    <w:rsid w:val="00EE5017"/>
    <w:rsid w:val="00EE6F11"/>
    <w:rsid w:val="00F15D6D"/>
    <w:rsid w:val="00F200AF"/>
    <w:rsid w:val="00F23EFD"/>
    <w:rsid w:val="00F51FFF"/>
    <w:rsid w:val="00F5263C"/>
    <w:rsid w:val="00F53611"/>
    <w:rsid w:val="00F6302D"/>
    <w:rsid w:val="00F65374"/>
    <w:rsid w:val="00F77D42"/>
    <w:rsid w:val="00F907F5"/>
    <w:rsid w:val="00F92E95"/>
    <w:rsid w:val="00FA5039"/>
    <w:rsid w:val="00FA5747"/>
    <w:rsid w:val="00FA6FFB"/>
    <w:rsid w:val="00FB46D1"/>
    <w:rsid w:val="00FC35E3"/>
    <w:rsid w:val="00FD33A4"/>
    <w:rsid w:val="00FD7FCD"/>
    <w:rsid w:val="00FE4167"/>
    <w:rsid w:val="00FF1020"/>
    <w:rsid w:val="0C3C0913"/>
    <w:rsid w:val="381B41F8"/>
    <w:rsid w:val="78D47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B3386"/>
    <w:rPr>
      <w:sz w:val="18"/>
      <w:szCs w:val="18"/>
    </w:rPr>
  </w:style>
  <w:style w:type="paragraph" w:styleId="a4">
    <w:name w:val="footer"/>
    <w:basedOn w:val="a"/>
    <w:link w:val="Char0"/>
    <w:uiPriority w:val="99"/>
    <w:unhideWhenUsed/>
    <w:qFormat/>
    <w:rsid w:val="000B3386"/>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0B33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basedOn w:val="a0"/>
    <w:qFormat/>
    <w:rsid w:val="000B3386"/>
  </w:style>
  <w:style w:type="character" w:customStyle="1" w:styleId="Char1">
    <w:name w:val="页眉 Char"/>
    <w:basedOn w:val="a0"/>
    <w:link w:val="a5"/>
    <w:uiPriority w:val="99"/>
    <w:qFormat/>
    <w:rsid w:val="000B3386"/>
    <w:rPr>
      <w:sz w:val="18"/>
      <w:szCs w:val="18"/>
    </w:rPr>
  </w:style>
  <w:style w:type="character" w:customStyle="1" w:styleId="Char0">
    <w:name w:val="页脚 Char"/>
    <w:basedOn w:val="a0"/>
    <w:link w:val="a4"/>
    <w:uiPriority w:val="99"/>
    <w:qFormat/>
    <w:rsid w:val="000B3386"/>
    <w:rPr>
      <w:sz w:val="18"/>
      <w:szCs w:val="18"/>
    </w:rPr>
  </w:style>
  <w:style w:type="character" w:customStyle="1" w:styleId="Char">
    <w:name w:val="批注框文本 Char"/>
    <w:basedOn w:val="a0"/>
    <w:link w:val="a3"/>
    <w:uiPriority w:val="99"/>
    <w:semiHidden/>
    <w:qFormat/>
    <w:rsid w:val="000B33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A6775E-9AB7-4BA8-B405-7161E0E1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562</Words>
  <Characters>3205</Characters>
  <Application>Microsoft Office Word</Application>
  <DocSecurity>0</DocSecurity>
  <Lines>26</Lines>
  <Paragraphs>7</Paragraphs>
  <ScaleCrop>false</ScaleCrop>
  <Company>Microsoft</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SmzyMlf2015</cp:lastModifiedBy>
  <cp:revision>462</cp:revision>
  <cp:lastPrinted>2018-10-22T08:04:00Z</cp:lastPrinted>
  <dcterms:created xsi:type="dcterms:W3CDTF">2018-10-22T02:13:00Z</dcterms:created>
  <dcterms:modified xsi:type="dcterms:W3CDTF">2021-01-20T03:58:00Z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