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86" w:rsidRDefault="00EE6F11">
      <w:pPr>
        <w:spacing w:line="0" w:lineRule="atLeast"/>
        <w:rPr>
          <w:rFonts w:ascii="仿宋" w:eastAsia="仿宋" w:hAnsi="仿宋"/>
          <w:sz w:val="32"/>
          <w:szCs w:val="32"/>
        </w:rPr>
      </w:pPr>
      <w:r>
        <w:rPr>
          <w:rFonts w:ascii="仿宋" w:eastAsia="仿宋" w:hAnsi="仿宋" w:hint="eastAsia"/>
          <w:sz w:val="32"/>
          <w:szCs w:val="32"/>
        </w:rPr>
        <w:t>附件：</w:t>
      </w:r>
    </w:p>
    <w:p w:rsidR="000B3386" w:rsidRDefault="00EE6F11">
      <w:pPr>
        <w:spacing w:line="0" w:lineRule="atLeast"/>
        <w:jc w:val="center"/>
        <w:rPr>
          <w:rFonts w:ascii="宋体" w:hAnsi="宋体"/>
          <w:b/>
          <w:sz w:val="44"/>
          <w:szCs w:val="44"/>
        </w:rPr>
      </w:pPr>
      <w:r>
        <w:rPr>
          <w:rFonts w:ascii="宋体" w:hAnsi="宋体" w:hint="eastAsia"/>
          <w:b/>
          <w:sz w:val="44"/>
          <w:szCs w:val="44"/>
        </w:rPr>
        <w:t>2020年第</w:t>
      </w:r>
      <w:bookmarkStart w:id="0" w:name="_GoBack"/>
      <w:bookmarkEnd w:id="0"/>
      <w:r w:rsidR="00A0257E">
        <w:rPr>
          <w:rFonts w:ascii="宋体" w:hAnsi="宋体" w:hint="eastAsia"/>
          <w:b/>
          <w:sz w:val="44"/>
          <w:szCs w:val="44"/>
        </w:rPr>
        <w:t>三</w:t>
      </w:r>
      <w:r w:rsidR="004945ED">
        <w:rPr>
          <w:rFonts w:ascii="宋体" w:hAnsi="宋体" w:hint="eastAsia"/>
          <w:b/>
          <w:sz w:val="44"/>
          <w:szCs w:val="44"/>
        </w:rPr>
        <w:t>季</w:t>
      </w:r>
      <w:r>
        <w:rPr>
          <w:rFonts w:ascii="宋体" w:hAnsi="宋体" w:hint="eastAsia"/>
          <w:b/>
          <w:sz w:val="44"/>
          <w:szCs w:val="44"/>
        </w:rPr>
        <w:t>度规章规范性文件</w:t>
      </w:r>
      <w:r w:rsidR="00A0257E">
        <w:rPr>
          <w:rFonts w:ascii="宋体" w:hAnsi="宋体" w:hint="eastAsia"/>
          <w:b/>
          <w:sz w:val="44"/>
          <w:szCs w:val="44"/>
        </w:rPr>
        <w:t>补充</w:t>
      </w:r>
      <w:r>
        <w:rPr>
          <w:rFonts w:ascii="宋体" w:hAnsi="宋体" w:hint="eastAsia"/>
          <w:b/>
          <w:sz w:val="44"/>
          <w:szCs w:val="44"/>
        </w:rPr>
        <w:t>备案登记目录</w:t>
      </w:r>
    </w:p>
    <w:p w:rsidR="000B3386" w:rsidRDefault="00EE6F11">
      <w:pPr>
        <w:spacing w:line="0" w:lineRule="atLeast"/>
        <w:rPr>
          <w:rFonts w:ascii="仿宋" w:eastAsia="仿宋" w:hAnsi="仿宋"/>
          <w:sz w:val="32"/>
          <w:szCs w:val="32"/>
        </w:rPr>
      </w:pPr>
      <w:r>
        <w:rPr>
          <w:rFonts w:ascii="仿宋" w:eastAsia="仿宋" w:hAnsi="仿宋" w:hint="eastAsia"/>
          <w:sz w:val="32"/>
          <w:szCs w:val="32"/>
        </w:rPr>
        <w:t xml:space="preserve">    </w:t>
      </w:r>
    </w:p>
    <w:tbl>
      <w:tblPr>
        <w:tblW w:w="138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3686"/>
        <w:gridCol w:w="2126"/>
        <w:gridCol w:w="1843"/>
        <w:gridCol w:w="1984"/>
        <w:gridCol w:w="993"/>
        <w:gridCol w:w="1134"/>
      </w:tblGrid>
      <w:tr w:rsidR="000B3386" w:rsidTr="00D116B1">
        <w:trPr>
          <w:trHeight w:val="313"/>
        </w:trPr>
        <w:tc>
          <w:tcPr>
            <w:tcW w:w="568" w:type="dxa"/>
            <w:vAlign w:val="center"/>
          </w:tcPr>
          <w:p w:rsidR="000B3386" w:rsidRDefault="00EE6F11">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序号</w:t>
            </w:r>
          </w:p>
        </w:tc>
        <w:tc>
          <w:tcPr>
            <w:tcW w:w="1559" w:type="dxa"/>
            <w:shd w:val="clear" w:color="auto" w:fill="auto"/>
            <w:vAlign w:val="center"/>
          </w:tcPr>
          <w:p w:rsidR="000B3386" w:rsidRDefault="00EE6F11">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制定</w:t>
            </w:r>
          </w:p>
          <w:p w:rsidR="000B3386" w:rsidRDefault="00EE6F11">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机关</w:t>
            </w:r>
          </w:p>
        </w:tc>
        <w:tc>
          <w:tcPr>
            <w:tcW w:w="3686" w:type="dxa"/>
            <w:shd w:val="clear" w:color="auto" w:fill="auto"/>
            <w:vAlign w:val="center"/>
          </w:tcPr>
          <w:p w:rsidR="000B3386" w:rsidRDefault="00EE6F11">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规章、规范性文件名称</w:t>
            </w:r>
          </w:p>
        </w:tc>
        <w:tc>
          <w:tcPr>
            <w:tcW w:w="2126" w:type="dxa"/>
            <w:shd w:val="clear" w:color="auto" w:fill="auto"/>
            <w:vAlign w:val="center"/>
          </w:tcPr>
          <w:p w:rsidR="000B3386" w:rsidRDefault="00EE6F11">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文号</w:t>
            </w:r>
          </w:p>
        </w:tc>
        <w:tc>
          <w:tcPr>
            <w:tcW w:w="1843" w:type="dxa"/>
            <w:shd w:val="clear" w:color="auto" w:fill="auto"/>
            <w:vAlign w:val="center"/>
          </w:tcPr>
          <w:p w:rsidR="000B3386" w:rsidRDefault="00EE6F11">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公布时间</w:t>
            </w:r>
          </w:p>
        </w:tc>
        <w:tc>
          <w:tcPr>
            <w:tcW w:w="1984" w:type="dxa"/>
            <w:shd w:val="clear" w:color="auto" w:fill="auto"/>
            <w:vAlign w:val="center"/>
          </w:tcPr>
          <w:p w:rsidR="000B3386" w:rsidRDefault="00EE6F11">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备案时间</w:t>
            </w:r>
          </w:p>
        </w:tc>
        <w:tc>
          <w:tcPr>
            <w:tcW w:w="993" w:type="dxa"/>
            <w:shd w:val="clear" w:color="auto" w:fill="auto"/>
            <w:vAlign w:val="center"/>
          </w:tcPr>
          <w:p w:rsidR="000B3386" w:rsidRDefault="00EE6F11">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是否</w:t>
            </w:r>
          </w:p>
          <w:p w:rsidR="000B3386" w:rsidRDefault="00EE6F11">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shd w:val="clear" w:color="auto" w:fill="auto"/>
            <w:vAlign w:val="center"/>
          </w:tcPr>
          <w:p w:rsidR="000B3386" w:rsidRDefault="00EE6F11">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是否</w:t>
            </w:r>
          </w:p>
          <w:p w:rsidR="000B3386" w:rsidRDefault="00EE6F11">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180749" w:rsidTr="003D5910">
        <w:trPr>
          <w:trHeight w:val="1575"/>
        </w:trPr>
        <w:tc>
          <w:tcPr>
            <w:tcW w:w="568" w:type="dxa"/>
            <w:vMerge w:val="restart"/>
            <w:vAlign w:val="center"/>
          </w:tcPr>
          <w:p w:rsidR="00180749" w:rsidRDefault="00180749"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1</w:t>
            </w:r>
          </w:p>
        </w:tc>
        <w:tc>
          <w:tcPr>
            <w:tcW w:w="1559" w:type="dxa"/>
            <w:vMerge w:val="restart"/>
            <w:shd w:val="clear" w:color="auto" w:fill="auto"/>
            <w:vAlign w:val="center"/>
          </w:tcPr>
          <w:p w:rsidR="00180749" w:rsidRDefault="00180749"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沈阳市</w:t>
            </w:r>
          </w:p>
        </w:tc>
        <w:tc>
          <w:tcPr>
            <w:tcW w:w="3686" w:type="dxa"/>
            <w:shd w:val="clear" w:color="auto" w:fill="auto"/>
            <w:vAlign w:val="center"/>
          </w:tcPr>
          <w:p w:rsidR="00180749" w:rsidRDefault="00180749" w:rsidP="003D5910">
            <w:pPr>
              <w:widowControl/>
              <w:adjustRightInd w:val="0"/>
              <w:snapToGrid w:val="0"/>
              <w:spacing w:line="340" w:lineRule="exact"/>
              <w:jc w:val="center"/>
              <w:rPr>
                <w:rFonts w:ascii="仿宋" w:eastAsia="仿宋" w:hAnsi="仿宋" w:cs="宋体"/>
                <w:kern w:val="0"/>
                <w:sz w:val="32"/>
                <w:szCs w:val="32"/>
              </w:rPr>
            </w:pPr>
            <w:r w:rsidRPr="000236FA">
              <w:rPr>
                <w:rFonts w:ascii="仿宋" w:eastAsia="仿宋" w:hAnsi="仿宋" w:cs="宋体" w:hint="eastAsia"/>
                <w:kern w:val="0"/>
                <w:sz w:val="32"/>
                <w:szCs w:val="32"/>
              </w:rPr>
              <w:t>《沈阳市人民政府办公室关于印发沈阳市危险化学品禁止限制和控制目录的通知》</w:t>
            </w:r>
          </w:p>
        </w:tc>
        <w:tc>
          <w:tcPr>
            <w:tcW w:w="2126" w:type="dxa"/>
            <w:shd w:val="clear" w:color="auto" w:fill="auto"/>
            <w:vAlign w:val="center"/>
          </w:tcPr>
          <w:p w:rsidR="00180749" w:rsidRDefault="00180749" w:rsidP="003D5910">
            <w:pPr>
              <w:widowControl/>
              <w:adjustRightInd w:val="0"/>
              <w:snapToGrid w:val="0"/>
              <w:spacing w:line="340" w:lineRule="exact"/>
              <w:jc w:val="center"/>
              <w:rPr>
                <w:rFonts w:ascii="仿宋" w:eastAsia="仿宋" w:hAnsi="仿宋" w:cs="宋体"/>
                <w:kern w:val="0"/>
                <w:sz w:val="32"/>
                <w:szCs w:val="32"/>
              </w:rPr>
            </w:pPr>
            <w:r w:rsidRPr="000236FA">
              <w:rPr>
                <w:rFonts w:ascii="仿宋" w:eastAsia="仿宋" w:hAnsi="仿宋" w:cs="宋体" w:hint="eastAsia"/>
                <w:kern w:val="0"/>
                <w:sz w:val="32"/>
                <w:szCs w:val="32"/>
              </w:rPr>
              <w:t>沈政办发〔2020〕37号</w:t>
            </w:r>
          </w:p>
        </w:tc>
        <w:tc>
          <w:tcPr>
            <w:tcW w:w="1843" w:type="dxa"/>
            <w:shd w:val="clear" w:color="auto" w:fill="auto"/>
            <w:vAlign w:val="center"/>
          </w:tcPr>
          <w:p w:rsidR="00180749" w:rsidRDefault="00180749" w:rsidP="003D5910">
            <w:pPr>
              <w:widowControl/>
              <w:adjustRightInd w:val="0"/>
              <w:snapToGrid w:val="0"/>
              <w:spacing w:line="340" w:lineRule="exact"/>
              <w:jc w:val="center"/>
              <w:rPr>
                <w:rFonts w:ascii="仿宋" w:eastAsia="仿宋" w:hAnsi="仿宋" w:cs="宋体"/>
                <w:kern w:val="0"/>
                <w:sz w:val="32"/>
                <w:szCs w:val="32"/>
              </w:rPr>
            </w:pPr>
            <w:r w:rsidRPr="000236FA">
              <w:rPr>
                <w:rFonts w:ascii="仿宋" w:eastAsia="仿宋" w:hAnsi="仿宋" w:cs="宋体" w:hint="eastAsia"/>
                <w:kern w:val="0"/>
                <w:sz w:val="32"/>
                <w:szCs w:val="32"/>
              </w:rPr>
              <w:t>2020.9.4</w:t>
            </w:r>
          </w:p>
        </w:tc>
        <w:tc>
          <w:tcPr>
            <w:tcW w:w="1984" w:type="dxa"/>
            <w:shd w:val="clear" w:color="auto" w:fill="auto"/>
            <w:vAlign w:val="center"/>
          </w:tcPr>
          <w:p w:rsidR="00180749" w:rsidRDefault="00180749"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2020.9.30</w:t>
            </w:r>
          </w:p>
        </w:tc>
        <w:tc>
          <w:tcPr>
            <w:tcW w:w="993" w:type="dxa"/>
            <w:shd w:val="clear" w:color="auto" w:fill="auto"/>
            <w:vAlign w:val="center"/>
          </w:tcPr>
          <w:p w:rsidR="00180749" w:rsidRDefault="00180749"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未按时</w:t>
            </w:r>
          </w:p>
        </w:tc>
        <w:tc>
          <w:tcPr>
            <w:tcW w:w="1134" w:type="dxa"/>
            <w:shd w:val="clear" w:color="auto" w:fill="auto"/>
            <w:vAlign w:val="center"/>
          </w:tcPr>
          <w:p w:rsidR="00180749" w:rsidRDefault="00180749"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180749" w:rsidTr="00DA03B3">
        <w:trPr>
          <w:trHeight w:val="1272"/>
        </w:trPr>
        <w:tc>
          <w:tcPr>
            <w:tcW w:w="568" w:type="dxa"/>
            <w:vMerge/>
            <w:vAlign w:val="center"/>
          </w:tcPr>
          <w:p w:rsidR="00180749" w:rsidRDefault="00180749" w:rsidP="003D5910">
            <w:pPr>
              <w:widowControl/>
              <w:adjustRightInd w:val="0"/>
              <w:snapToGrid w:val="0"/>
              <w:spacing w:line="340" w:lineRule="exact"/>
              <w:jc w:val="center"/>
              <w:rPr>
                <w:rFonts w:ascii="仿宋" w:eastAsia="仿宋" w:hAnsi="仿宋" w:cs="宋体"/>
                <w:kern w:val="0"/>
                <w:sz w:val="32"/>
                <w:szCs w:val="32"/>
              </w:rPr>
            </w:pPr>
          </w:p>
        </w:tc>
        <w:tc>
          <w:tcPr>
            <w:tcW w:w="1559" w:type="dxa"/>
            <w:vMerge/>
            <w:shd w:val="clear" w:color="auto" w:fill="auto"/>
            <w:vAlign w:val="center"/>
          </w:tcPr>
          <w:p w:rsidR="00180749" w:rsidRDefault="00180749" w:rsidP="003D5910">
            <w:pPr>
              <w:widowControl/>
              <w:adjustRightInd w:val="0"/>
              <w:snapToGrid w:val="0"/>
              <w:spacing w:line="340" w:lineRule="exact"/>
              <w:jc w:val="center"/>
              <w:rPr>
                <w:rFonts w:ascii="仿宋" w:eastAsia="仿宋" w:hAnsi="仿宋" w:cs="宋体"/>
                <w:kern w:val="0"/>
                <w:sz w:val="32"/>
                <w:szCs w:val="32"/>
              </w:rPr>
            </w:pPr>
          </w:p>
        </w:tc>
        <w:tc>
          <w:tcPr>
            <w:tcW w:w="3686" w:type="dxa"/>
            <w:shd w:val="clear" w:color="auto" w:fill="auto"/>
            <w:vAlign w:val="center"/>
          </w:tcPr>
          <w:p w:rsidR="00180749" w:rsidRDefault="00180749" w:rsidP="003D5910">
            <w:pPr>
              <w:widowControl/>
              <w:adjustRightInd w:val="0"/>
              <w:snapToGrid w:val="0"/>
              <w:spacing w:line="340" w:lineRule="exact"/>
              <w:jc w:val="center"/>
              <w:rPr>
                <w:rFonts w:ascii="仿宋" w:eastAsia="仿宋" w:hAnsi="仿宋" w:cs="宋体"/>
                <w:kern w:val="0"/>
                <w:sz w:val="32"/>
                <w:szCs w:val="32"/>
              </w:rPr>
            </w:pPr>
            <w:r w:rsidRPr="00C91D80">
              <w:rPr>
                <w:rFonts w:ascii="仿宋" w:eastAsia="仿宋" w:hAnsi="仿宋" w:cs="宋体" w:hint="eastAsia"/>
                <w:kern w:val="0"/>
                <w:sz w:val="32"/>
                <w:szCs w:val="32"/>
              </w:rPr>
              <w:t>《沈阳市人民政府办公室关于印发&lt;沈阳市消防车通道管理规定&gt;的通知》</w:t>
            </w:r>
          </w:p>
        </w:tc>
        <w:tc>
          <w:tcPr>
            <w:tcW w:w="2126" w:type="dxa"/>
            <w:shd w:val="clear" w:color="auto" w:fill="auto"/>
            <w:vAlign w:val="center"/>
          </w:tcPr>
          <w:p w:rsidR="00180749" w:rsidRDefault="00180749" w:rsidP="003D5910">
            <w:pPr>
              <w:widowControl/>
              <w:adjustRightInd w:val="0"/>
              <w:snapToGrid w:val="0"/>
              <w:spacing w:line="340" w:lineRule="exact"/>
              <w:jc w:val="center"/>
              <w:rPr>
                <w:rFonts w:ascii="仿宋" w:eastAsia="仿宋" w:hAnsi="仿宋" w:cs="宋体"/>
                <w:kern w:val="0"/>
                <w:sz w:val="32"/>
                <w:szCs w:val="32"/>
              </w:rPr>
            </w:pPr>
            <w:r w:rsidRPr="00C91D80">
              <w:rPr>
                <w:rFonts w:ascii="仿宋" w:eastAsia="仿宋" w:hAnsi="仿宋" w:cs="宋体" w:hint="eastAsia"/>
                <w:kern w:val="0"/>
                <w:sz w:val="32"/>
                <w:szCs w:val="32"/>
              </w:rPr>
              <w:t>沈政办发〔2020〕40号</w:t>
            </w:r>
          </w:p>
        </w:tc>
        <w:tc>
          <w:tcPr>
            <w:tcW w:w="1843" w:type="dxa"/>
            <w:shd w:val="clear" w:color="auto" w:fill="auto"/>
            <w:vAlign w:val="center"/>
          </w:tcPr>
          <w:p w:rsidR="00180749" w:rsidRDefault="00180749"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2020.9.27</w:t>
            </w:r>
          </w:p>
        </w:tc>
        <w:tc>
          <w:tcPr>
            <w:tcW w:w="1984" w:type="dxa"/>
            <w:shd w:val="clear" w:color="auto" w:fill="auto"/>
            <w:vAlign w:val="center"/>
          </w:tcPr>
          <w:p w:rsidR="00180749" w:rsidRDefault="00180749"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2020.10.10</w:t>
            </w:r>
          </w:p>
        </w:tc>
        <w:tc>
          <w:tcPr>
            <w:tcW w:w="993" w:type="dxa"/>
            <w:shd w:val="clear" w:color="auto" w:fill="auto"/>
            <w:vAlign w:val="center"/>
          </w:tcPr>
          <w:p w:rsidR="00180749" w:rsidRDefault="00180749"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kern w:val="0"/>
                <w:sz w:val="32"/>
                <w:szCs w:val="32"/>
              </w:rPr>
              <w:t>按时</w:t>
            </w:r>
          </w:p>
        </w:tc>
        <w:tc>
          <w:tcPr>
            <w:tcW w:w="1134" w:type="dxa"/>
            <w:shd w:val="clear" w:color="auto" w:fill="auto"/>
            <w:vAlign w:val="center"/>
          </w:tcPr>
          <w:p w:rsidR="00180749" w:rsidRDefault="00180749"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kern w:val="0"/>
                <w:sz w:val="32"/>
                <w:szCs w:val="32"/>
              </w:rPr>
              <w:t>规范</w:t>
            </w:r>
          </w:p>
        </w:tc>
      </w:tr>
      <w:tr w:rsidR="00C91D80" w:rsidTr="00D2234A">
        <w:trPr>
          <w:trHeight w:val="766"/>
        </w:trPr>
        <w:tc>
          <w:tcPr>
            <w:tcW w:w="568" w:type="dxa"/>
            <w:tcBorders>
              <w:top w:val="single" w:sz="4" w:space="0" w:color="auto"/>
              <w:left w:val="single" w:sz="4" w:space="0" w:color="auto"/>
              <w:right w:val="single" w:sz="4" w:space="0" w:color="auto"/>
            </w:tcBorders>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p>
          <w:p w:rsidR="00C91D80" w:rsidRDefault="00C91D80" w:rsidP="003D5910">
            <w:pPr>
              <w:widowControl/>
              <w:adjustRightInd w:val="0"/>
              <w:snapToGrid w:val="0"/>
              <w:spacing w:line="340" w:lineRule="exact"/>
              <w:jc w:val="center"/>
              <w:rPr>
                <w:rFonts w:ascii="仿宋" w:eastAsia="仿宋" w:hAnsi="仿宋" w:cs="宋体"/>
                <w:kern w:val="0"/>
                <w:sz w:val="32"/>
                <w:szCs w:val="32"/>
              </w:rPr>
            </w:pPr>
          </w:p>
          <w:p w:rsidR="00C91D80" w:rsidRDefault="0060619B"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w:t>
            </w:r>
          </w:p>
          <w:p w:rsidR="00C91D80" w:rsidRDefault="00C91D80" w:rsidP="003D5910">
            <w:pPr>
              <w:widowControl/>
              <w:adjustRightInd w:val="0"/>
              <w:snapToGrid w:val="0"/>
              <w:spacing w:line="340" w:lineRule="exact"/>
              <w:jc w:val="center"/>
              <w:rPr>
                <w:rFonts w:ascii="仿宋" w:eastAsia="仿宋" w:hAnsi="仿宋" w:cs="宋体"/>
                <w:kern w:val="0"/>
                <w:sz w:val="32"/>
                <w:szCs w:val="32"/>
              </w:rPr>
            </w:pPr>
          </w:p>
          <w:p w:rsidR="00C91D80" w:rsidRDefault="00C91D80" w:rsidP="003D5910">
            <w:pPr>
              <w:adjustRightInd w:val="0"/>
              <w:snapToGrid w:val="0"/>
              <w:spacing w:line="340" w:lineRule="exact"/>
              <w:jc w:val="center"/>
              <w:rPr>
                <w:rFonts w:ascii="仿宋" w:eastAsia="仿宋" w:hAnsi="仿宋" w:cs="宋体"/>
                <w:kern w:val="0"/>
                <w:sz w:val="32"/>
                <w:szCs w:val="32"/>
              </w:rPr>
            </w:pPr>
          </w:p>
        </w:tc>
        <w:tc>
          <w:tcPr>
            <w:tcW w:w="1559" w:type="dxa"/>
            <w:tcBorders>
              <w:top w:val="single" w:sz="4" w:space="0" w:color="auto"/>
              <w:left w:val="single" w:sz="4" w:space="0" w:color="auto"/>
              <w:right w:val="single" w:sz="4" w:space="0" w:color="auto"/>
            </w:tcBorders>
            <w:shd w:val="clear" w:color="auto" w:fill="auto"/>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抚顺市</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sidRPr="00623281">
              <w:rPr>
                <w:rFonts w:ascii="仿宋" w:eastAsia="仿宋" w:hAnsi="仿宋" w:cs="宋体" w:hint="eastAsia"/>
                <w:kern w:val="0"/>
                <w:sz w:val="32"/>
                <w:szCs w:val="32"/>
              </w:rPr>
              <w:t>《抚顺市人民政府办公室关于调整征地区片综合地价标准的通知》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sidRPr="00623281">
              <w:rPr>
                <w:rFonts w:ascii="仿宋" w:eastAsia="仿宋" w:hAnsi="仿宋" w:cs="宋体" w:hint="eastAsia"/>
                <w:kern w:val="0"/>
                <w:sz w:val="32"/>
                <w:szCs w:val="32"/>
              </w:rPr>
              <w:t>抚政办发〔2020〕27号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2020.9.28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C91D80" w:rsidTr="00D2234A">
        <w:trPr>
          <w:trHeight w:val="2308"/>
        </w:trPr>
        <w:tc>
          <w:tcPr>
            <w:tcW w:w="568" w:type="dxa"/>
            <w:tcBorders>
              <w:left w:val="single" w:sz="4" w:space="0" w:color="auto"/>
              <w:right w:val="single" w:sz="4" w:space="0" w:color="auto"/>
            </w:tcBorders>
            <w:vAlign w:val="center"/>
          </w:tcPr>
          <w:p w:rsidR="00C91D80" w:rsidRDefault="0060619B"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3</w:t>
            </w:r>
          </w:p>
        </w:tc>
        <w:tc>
          <w:tcPr>
            <w:tcW w:w="1559" w:type="dxa"/>
            <w:tcBorders>
              <w:left w:val="single" w:sz="4" w:space="0" w:color="auto"/>
              <w:right w:val="single" w:sz="4" w:space="0" w:color="auto"/>
            </w:tcBorders>
            <w:shd w:val="clear" w:color="auto" w:fill="auto"/>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kern w:val="0"/>
                <w:sz w:val="32"/>
                <w:szCs w:val="32"/>
              </w:rPr>
              <w:t>本溪市</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sidRPr="00A60975">
              <w:rPr>
                <w:rFonts w:ascii="仿宋" w:eastAsia="仿宋" w:hAnsi="仿宋" w:cs="宋体" w:hint="eastAsia"/>
                <w:kern w:val="0"/>
                <w:sz w:val="32"/>
                <w:szCs w:val="32"/>
              </w:rPr>
              <w:t>《本溪市人民政府办公室关于促进3岁以下婴幼儿照护服务发展的实施意见》</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sidRPr="00A60975">
              <w:rPr>
                <w:rFonts w:ascii="仿宋" w:eastAsia="仿宋" w:hAnsi="仿宋" w:cs="宋体" w:hint="eastAsia"/>
                <w:kern w:val="0"/>
                <w:sz w:val="32"/>
                <w:szCs w:val="32"/>
              </w:rPr>
              <w:t>本政办发〔2020〕33号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2020.9.27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2020.10.11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D116B1" w:rsidTr="003D5910">
        <w:trPr>
          <w:trHeight w:val="518"/>
        </w:trPr>
        <w:tc>
          <w:tcPr>
            <w:tcW w:w="568" w:type="dxa"/>
            <w:tcBorders>
              <w:left w:val="single" w:sz="4" w:space="0" w:color="auto"/>
              <w:right w:val="single" w:sz="4" w:space="0" w:color="auto"/>
            </w:tcBorders>
            <w:vAlign w:val="center"/>
          </w:tcPr>
          <w:p w:rsidR="00D116B1" w:rsidRDefault="0060619B" w:rsidP="00CE1AFA">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lastRenderedPageBreak/>
              <w:t>4</w:t>
            </w:r>
          </w:p>
        </w:tc>
        <w:tc>
          <w:tcPr>
            <w:tcW w:w="1559" w:type="dxa"/>
            <w:tcBorders>
              <w:left w:val="single" w:sz="4" w:space="0" w:color="auto"/>
              <w:right w:val="single" w:sz="4" w:space="0" w:color="auto"/>
            </w:tcBorders>
            <w:shd w:val="clear" w:color="auto" w:fill="auto"/>
            <w:vAlign w:val="center"/>
          </w:tcPr>
          <w:p w:rsidR="00D116B1"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省财政厅</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116B1" w:rsidRDefault="00D116B1" w:rsidP="003D5910">
            <w:pPr>
              <w:widowControl/>
              <w:adjustRightInd w:val="0"/>
              <w:snapToGrid w:val="0"/>
              <w:spacing w:line="340" w:lineRule="exact"/>
              <w:jc w:val="center"/>
              <w:rPr>
                <w:rFonts w:ascii="仿宋" w:eastAsia="仿宋" w:hAnsi="仿宋" w:cs="宋体"/>
                <w:kern w:val="0"/>
                <w:sz w:val="32"/>
                <w:szCs w:val="32"/>
              </w:rPr>
            </w:pPr>
            <w:r w:rsidRPr="00D116B1">
              <w:rPr>
                <w:rFonts w:ascii="仿宋" w:eastAsia="仿宋" w:hAnsi="仿宋" w:cs="宋体" w:hint="eastAsia"/>
                <w:kern w:val="0"/>
                <w:sz w:val="32"/>
                <w:szCs w:val="32"/>
              </w:rPr>
              <w:t>《关于印发&lt;辽宁省首台（套）重大技术装备保险费补贴资金管理办法（试行）&gt;的通知》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6B1" w:rsidRDefault="00D116B1" w:rsidP="003D5910">
            <w:pPr>
              <w:widowControl/>
              <w:adjustRightInd w:val="0"/>
              <w:snapToGrid w:val="0"/>
              <w:spacing w:line="340" w:lineRule="exact"/>
              <w:jc w:val="center"/>
              <w:rPr>
                <w:rFonts w:ascii="仿宋" w:eastAsia="仿宋" w:hAnsi="仿宋" w:cs="宋体"/>
                <w:kern w:val="0"/>
                <w:sz w:val="32"/>
                <w:szCs w:val="32"/>
              </w:rPr>
            </w:pPr>
            <w:r w:rsidRPr="00D116B1">
              <w:rPr>
                <w:rFonts w:ascii="仿宋" w:eastAsia="仿宋" w:hAnsi="仿宋" w:cs="宋体" w:hint="eastAsia"/>
                <w:kern w:val="0"/>
                <w:sz w:val="32"/>
                <w:szCs w:val="32"/>
              </w:rPr>
              <w:t>辽财经规〔2020〕5号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116B1"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2020.9.17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116B1"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2020.9.30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116B1"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16B1"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D116B1" w:rsidTr="003D5910">
        <w:trPr>
          <w:trHeight w:val="518"/>
        </w:trPr>
        <w:tc>
          <w:tcPr>
            <w:tcW w:w="568" w:type="dxa"/>
            <w:vMerge w:val="restart"/>
            <w:tcBorders>
              <w:left w:val="single" w:sz="4" w:space="0" w:color="auto"/>
              <w:right w:val="single" w:sz="4" w:space="0" w:color="auto"/>
            </w:tcBorders>
            <w:vAlign w:val="center"/>
          </w:tcPr>
          <w:p w:rsidR="00D116B1" w:rsidRDefault="0060619B" w:rsidP="00CE1AFA">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5</w:t>
            </w:r>
          </w:p>
        </w:tc>
        <w:tc>
          <w:tcPr>
            <w:tcW w:w="1559" w:type="dxa"/>
            <w:vMerge w:val="restart"/>
            <w:tcBorders>
              <w:left w:val="single" w:sz="4" w:space="0" w:color="auto"/>
              <w:right w:val="single" w:sz="4" w:space="0" w:color="auto"/>
            </w:tcBorders>
            <w:shd w:val="clear" w:color="auto" w:fill="auto"/>
            <w:vAlign w:val="center"/>
          </w:tcPr>
          <w:p w:rsidR="00D116B1"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省科技厅</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116B1" w:rsidRDefault="008112DE" w:rsidP="003D5910">
            <w:pPr>
              <w:widowControl/>
              <w:adjustRightInd w:val="0"/>
              <w:snapToGrid w:val="0"/>
              <w:spacing w:line="340" w:lineRule="exact"/>
              <w:jc w:val="center"/>
              <w:rPr>
                <w:rFonts w:ascii="仿宋" w:eastAsia="仿宋" w:hAnsi="仿宋" w:cs="宋体"/>
                <w:kern w:val="0"/>
                <w:sz w:val="32"/>
                <w:szCs w:val="32"/>
              </w:rPr>
            </w:pPr>
            <w:r w:rsidRPr="007F7DD8">
              <w:rPr>
                <w:rFonts w:ascii="仿宋" w:eastAsia="仿宋" w:hAnsi="仿宋" w:cs="宋体" w:hint="eastAsia"/>
                <w:kern w:val="0"/>
                <w:sz w:val="32"/>
                <w:szCs w:val="32"/>
              </w:rPr>
              <w:t>《关于印发&lt;辽宁省关于对推进自主创新、发展高新技术产业真抓实干成效明显地区加大激励支持的实施办法&gt;的通知》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6B1" w:rsidRDefault="008112DE" w:rsidP="003D5910">
            <w:pPr>
              <w:widowControl/>
              <w:adjustRightInd w:val="0"/>
              <w:snapToGrid w:val="0"/>
              <w:spacing w:line="340" w:lineRule="exact"/>
              <w:jc w:val="center"/>
              <w:rPr>
                <w:rFonts w:ascii="仿宋" w:eastAsia="仿宋" w:hAnsi="仿宋" w:cs="宋体"/>
                <w:kern w:val="0"/>
                <w:sz w:val="32"/>
                <w:szCs w:val="32"/>
              </w:rPr>
            </w:pPr>
            <w:r w:rsidRPr="007F7DD8">
              <w:rPr>
                <w:rFonts w:ascii="仿宋" w:eastAsia="仿宋" w:hAnsi="仿宋" w:cs="宋体" w:hint="eastAsia"/>
                <w:kern w:val="0"/>
                <w:sz w:val="32"/>
                <w:szCs w:val="32"/>
              </w:rPr>
              <w:t>辽科发〔2020〕38号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116B1"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w:t>
            </w:r>
            <w:r w:rsidR="008112DE">
              <w:rPr>
                <w:rFonts w:ascii="仿宋" w:eastAsia="仿宋" w:hAnsi="仿宋" w:cs="宋体" w:hint="eastAsia"/>
                <w:kern w:val="0"/>
                <w:sz w:val="32"/>
                <w:szCs w:val="32"/>
              </w:rPr>
              <w:t>9</w:t>
            </w:r>
            <w:r>
              <w:rPr>
                <w:rFonts w:ascii="仿宋" w:eastAsia="仿宋" w:hAnsi="仿宋" w:cs="宋体" w:hint="eastAsia"/>
                <w:kern w:val="0"/>
                <w:sz w:val="32"/>
                <w:szCs w:val="32"/>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116B1"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w:t>
            </w:r>
            <w:r w:rsidR="008112DE">
              <w:rPr>
                <w:rFonts w:ascii="仿宋" w:eastAsia="仿宋" w:hAnsi="仿宋" w:cs="宋体" w:hint="eastAsia"/>
                <w:kern w:val="0"/>
                <w:sz w:val="32"/>
                <w:szCs w:val="32"/>
              </w:rPr>
              <w:t>9.30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116B1"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16B1"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D116B1" w:rsidTr="003D5910">
        <w:trPr>
          <w:trHeight w:val="1605"/>
        </w:trPr>
        <w:tc>
          <w:tcPr>
            <w:tcW w:w="568" w:type="dxa"/>
            <w:vMerge/>
            <w:tcBorders>
              <w:left w:val="single" w:sz="4" w:space="0" w:color="auto"/>
              <w:right w:val="single" w:sz="4" w:space="0" w:color="auto"/>
            </w:tcBorders>
            <w:vAlign w:val="center"/>
          </w:tcPr>
          <w:p w:rsidR="00D116B1" w:rsidRDefault="00D116B1" w:rsidP="003D5910">
            <w:pPr>
              <w:widowControl/>
              <w:adjustRightInd w:val="0"/>
              <w:snapToGrid w:val="0"/>
              <w:spacing w:line="340" w:lineRule="exact"/>
              <w:jc w:val="center"/>
              <w:rPr>
                <w:rFonts w:ascii="仿宋" w:eastAsia="仿宋" w:hAnsi="仿宋" w:cs="宋体"/>
                <w:kern w:val="0"/>
                <w:sz w:val="32"/>
                <w:szCs w:val="32"/>
              </w:rPr>
            </w:pPr>
          </w:p>
        </w:tc>
        <w:tc>
          <w:tcPr>
            <w:tcW w:w="1559" w:type="dxa"/>
            <w:vMerge/>
            <w:tcBorders>
              <w:left w:val="single" w:sz="4" w:space="0" w:color="auto"/>
              <w:right w:val="single" w:sz="4" w:space="0" w:color="auto"/>
            </w:tcBorders>
            <w:shd w:val="clear" w:color="auto" w:fill="auto"/>
            <w:vAlign w:val="center"/>
          </w:tcPr>
          <w:p w:rsidR="00D116B1" w:rsidRDefault="00D116B1" w:rsidP="003D5910">
            <w:pPr>
              <w:widowControl/>
              <w:adjustRightInd w:val="0"/>
              <w:snapToGrid w:val="0"/>
              <w:spacing w:line="340" w:lineRule="exact"/>
              <w:jc w:val="center"/>
              <w:rPr>
                <w:rFonts w:ascii="仿宋" w:eastAsia="仿宋" w:hAnsi="仿宋" w:cs="宋体"/>
                <w:kern w:val="0"/>
                <w:sz w:val="32"/>
                <w:szCs w:val="3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116B1" w:rsidRDefault="008112DE" w:rsidP="003D5910">
            <w:pPr>
              <w:widowControl/>
              <w:adjustRightInd w:val="0"/>
              <w:snapToGrid w:val="0"/>
              <w:spacing w:line="340" w:lineRule="exact"/>
              <w:jc w:val="center"/>
              <w:rPr>
                <w:rFonts w:ascii="仿宋" w:eastAsia="仿宋" w:hAnsi="仿宋" w:cs="宋体"/>
                <w:kern w:val="0"/>
                <w:sz w:val="32"/>
                <w:szCs w:val="32"/>
              </w:rPr>
            </w:pPr>
            <w:r w:rsidRPr="007F7DD8">
              <w:rPr>
                <w:rFonts w:ascii="仿宋" w:eastAsia="仿宋" w:hAnsi="仿宋" w:cs="宋体" w:hint="eastAsia"/>
                <w:kern w:val="0"/>
                <w:sz w:val="32"/>
                <w:szCs w:val="32"/>
              </w:rPr>
              <w:t>《关于印发&lt;辽宁省技术创新引导专项计划项目与资金管理办法（暂行）&gt;的通知》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6B1" w:rsidRDefault="008112DE" w:rsidP="003D5910">
            <w:pPr>
              <w:widowControl/>
              <w:adjustRightInd w:val="0"/>
              <w:snapToGrid w:val="0"/>
              <w:spacing w:line="340" w:lineRule="exact"/>
              <w:jc w:val="center"/>
              <w:rPr>
                <w:rFonts w:ascii="仿宋" w:eastAsia="仿宋" w:hAnsi="仿宋" w:cs="宋体"/>
                <w:kern w:val="0"/>
                <w:sz w:val="32"/>
                <w:szCs w:val="32"/>
              </w:rPr>
            </w:pPr>
            <w:r w:rsidRPr="007F7DD8">
              <w:rPr>
                <w:rFonts w:ascii="仿宋" w:eastAsia="仿宋" w:hAnsi="仿宋" w:cs="宋体" w:hint="eastAsia"/>
                <w:kern w:val="0"/>
                <w:sz w:val="32"/>
                <w:szCs w:val="32"/>
              </w:rPr>
              <w:t>辽科发〔2020〕42号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116B1"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w:t>
            </w:r>
            <w:r w:rsidR="008112DE">
              <w:rPr>
                <w:rFonts w:ascii="仿宋" w:eastAsia="仿宋" w:hAnsi="仿宋" w:cs="宋体" w:hint="eastAsia"/>
                <w:kern w:val="0"/>
                <w:sz w:val="32"/>
                <w:szCs w:val="32"/>
              </w:rPr>
              <w:t>9.27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116B1"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w:t>
            </w:r>
            <w:r w:rsidR="008112DE">
              <w:rPr>
                <w:rFonts w:ascii="仿宋" w:eastAsia="仿宋" w:hAnsi="仿宋" w:cs="宋体" w:hint="eastAsia"/>
                <w:kern w:val="0"/>
                <w:sz w:val="32"/>
                <w:szCs w:val="32"/>
              </w:rPr>
              <w:t>9.30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116B1"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16B1"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7F7DD8" w:rsidTr="003D5910">
        <w:trPr>
          <w:trHeight w:val="518"/>
        </w:trPr>
        <w:tc>
          <w:tcPr>
            <w:tcW w:w="568" w:type="dxa"/>
            <w:tcBorders>
              <w:left w:val="single" w:sz="4" w:space="0" w:color="auto"/>
              <w:right w:val="single" w:sz="4" w:space="0" w:color="auto"/>
            </w:tcBorders>
            <w:vAlign w:val="center"/>
          </w:tcPr>
          <w:p w:rsidR="007F7DD8" w:rsidRDefault="0060619B" w:rsidP="00CE1AFA">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6</w:t>
            </w:r>
          </w:p>
        </w:tc>
        <w:tc>
          <w:tcPr>
            <w:tcW w:w="1559" w:type="dxa"/>
            <w:tcBorders>
              <w:left w:val="single" w:sz="4" w:space="0" w:color="auto"/>
              <w:right w:val="single" w:sz="4" w:space="0" w:color="auto"/>
            </w:tcBorders>
            <w:shd w:val="clear" w:color="auto" w:fill="auto"/>
            <w:vAlign w:val="center"/>
          </w:tcPr>
          <w:p w:rsidR="007F7DD8" w:rsidRDefault="006A4269"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税务局</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6A4269" w:rsidP="003D5910">
            <w:pPr>
              <w:widowControl/>
              <w:adjustRightInd w:val="0"/>
              <w:snapToGrid w:val="0"/>
              <w:spacing w:line="340" w:lineRule="exact"/>
              <w:jc w:val="center"/>
              <w:rPr>
                <w:rFonts w:ascii="仿宋" w:eastAsia="仿宋" w:hAnsi="仿宋" w:cs="宋体"/>
                <w:kern w:val="0"/>
                <w:sz w:val="32"/>
                <w:szCs w:val="32"/>
              </w:rPr>
            </w:pPr>
            <w:r w:rsidRPr="008B42E7">
              <w:rPr>
                <w:rFonts w:ascii="仿宋" w:eastAsia="仿宋" w:hAnsi="仿宋" w:cs="宋体" w:hint="eastAsia"/>
                <w:kern w:val="0"/>
                <w:sz w:val="32"/>
                <w:szCs w:val="32"/>
              </w:rPr>
              <w:t>《国家税务总局辽宁省税务局关于油价调控风险准备金征管有关事项的公告》</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DD8" w:rsidRDefault="006A4269" w:rsidP="003D5910">
            <w:pPr>
              <w:widowControl/>
              <w:adjustRightInd w:val="0"/>
              <w:snapToGrid w:val="0"/>
              <w:spacing w:line="340" w:lineRule="exact"/>
              <w:jc w:val="center"/>
              <w:rPr>
                <w:rFonts w:ascii="仿宋" w:eastAsia="仿宋" w:hAnsi="仿宋" w:cs="宋体"/>
                <w:kern w:val="0"/>
                <w:sz w:val="32"/>
                <w:szCs w:val="32"/>
              </w:rPr>
            </w:pPr>
            <w:r w:rsidRPr="008B42E7">
              <w:rPr>
                <w:rFonts w:ascii="仿宋" w:eastAsia="仿宋" w:hAnsi="仿宋" w:cs="宋体" w:hint="eastAsia"/>
                <w:kern w:val="0"/>
                <w:sz w:val="32"/>
                <w:szCs w:val="32"/>
              </w:rPr>
              <w:t>2020年第1号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w:t>
            </w:r>
            <w:r w:rsidR="006A4269">
              <w:rPr>
                <w:rFonts w:ascii="仿宋" w:eastAsia="仿宋" w:hAnsi="仿宋" w:cs="宋体" w:hint="eastAsia"/>
                <w:kern w:val="0"/>
                <w:sz w:val="32"/>
                <w:szCs w:val="32"/>
              </w:rPr>
              <w:t>9</w:t>
            </w:r>
            <w:r>
              <w:rPr>
                <w:rFonts w:ascii="仿宋" w:eastAsia="仿宋" w:hAnsi="仿宋" w:cs="宋体" w:hint="eastAsia"/>
                <w:kern w:val="0"/>
                <w:sz w:val="32"/>
                <w:szCs w:val="32"/>
              </w:rPr>
              <w:t>.29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w:t>
            </w:r>
            <w:r w:rsidR="006A4269">
              <w:rPr>
                <w:rFonts w:ascii="仿宋" w:eastAsia="仿宋" w:hAnsi="仿宋" w:cs="宋体" w:hint="eastAsia"/>
                <w:kern w:val="0"/>
                <w:sz w:val="32"/>
                <w:szCs w:val="32"/>
              </w:rPr>
              <w:t>10.10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bl>
    <w:p w:rsidR="000B3386" w:rsidRDefault="000B3386"/>
    <w:sectPr w:rsidR="000B3386" w:rsidSect="000B3386">
      <w:headerReference w:type="default" r:id="rId8"/>
      <w:footerReference w:type="even" r:id="rId9"/>
      <w:footerReference w:type="default" r:id="rId10"/>
      <w:pgSz w:w="16838" w:h="11906" w:orient="landscape"/>
      <w:pgMar w:top="1304" w:right="2155" w:bottom="993" w:left="1985"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FC1" w:rsidRDefault="00D51FC1" w:rsidP="000B3386">
      <w:r>
        <w:separator/>
      </w:r>
    </w:p>
  </w:endnote>
  <w:endnote w:type="continuationSeparator" w:id="0">
    <w:p w:rsidR="00D51FC1" w:rsidRDefault="00D51FC1" w:rsidP="000B3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11" w:rsidRDefault="002B5BE4">
    <w:pPr>
      <w:pStyle w:val="a4"/>
      <w:framePr w:wrap="around" w:vAnchor="text" w:hAnchor="margin" w:xAlign="center" w:y="1"/>
      <w:rPr>
        <w:rStyle w:val="a6"/>
      </w:rPr>
    </w:pPr>
    <w:r>
      <w:rPr>
        <w:rStyle w:val="a6"/>
      </w:rPr>
      <w:fldChar w:fldCharType="begin"/>
    </w:r>
    <w:r w:rsidR="00EE6F11">
      <w:rPr>
        <w:rStyle w:val="a6"/>
      </w:rPr>
      <w:instrText xml:space="preserve">PAGE  </w:instrText>
    </w:r>
    <w:r>
      <w:rPr>
        <w:rStyle w:val="a6"/>
      </w:rPr>
      <w:fldChar w:fldCharType="end"/>
    </w:r>
  </w:p>
  <w:p w:rsidR="00EE6F11" w:rsidRDefault="00EE6F1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11" w:rsidRDefault="002B5BE4">
    <w:pPr>
      <w:pStyle w:val="a4"/>
      <w:framePr w:wrap="around" w:vAnchor="text" w:hAnchor="margin" w:xAlign="center" w:y="1"/>
      <w:rPr>
        <w:rStyle w:val="a6"/>
      </w:rPr>
    </w:pPr>
    <w:r>
      <w:rPr>
        <w:rStyle w:val="a6"/>
      </w:rPr>
      <w:fldChar w:fldCharType="begin"/>
    </w:r>
    <w:r w:rsidR="00EE6F11">
      <w:rPr>
        <w:rStyle w:val="a6"/>
      </w:rPr>
      <w:instrText xml:space="preserve">PAGE  </w:instrText>
    </w:r>
    <w:r>
      <w:rPr>
        <w:rStyle w:val="a6"/>
      </w:rPr>
      <w:fldChar w:fldCharType="separate"/>
    </w:r>
    <w:r w:rsidR="00D2234A">
      <w:rPr>
        <w:rStyle w:val="a6"/>
        <w:noProof/>
      </w:rPr>
      <w:t>2</w:t>
    </w:r>
    <w:r>
      <w:rPr>
        <w:rStyle w:val="a6"/>
      </w:rPr>
      <w:fldChar w:fldCharType="end"/>
    </w:r>
  </w:p>
  <w:p w:rsidR="00EE6F11" w:rsidRDefault="00EE6F1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FC1" w:rsidRDefault="00D51FC1" w:rsidP="000B3386">
      <w:r>
        <w:separator/>
      </w:r>
    </w:p>
  </w:footnote>
  <w:footnote w:type="continuationSeparator" w:id="0">
    <w:p w:rsidR="00D51FC1" w:rsidRDefault="00D51FC1" w:rsidP="000B3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11" w:rsidRDefault="00EE6F11">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5CCB"/>
    <w:rsid w:val="0001085B"/>
    <w:rsid w:val="00014BA8"/>
    <w:rsid w:val="000236FA"/>
    <w:rsid w:val="00043A76"/>
    <w:rsid w:val="00053888"/>
    <w:rsid w:val="000575AF"/>
    <w:rsid w:val="00066FC5"/>
    <w:rsid w:val="000812F2"/>
    <w:rsid w:val="000B3386"/>
    <w:rsid w:val="000C1577"/>
    <w:rsid w:val="000D0143"/>
    <w:rsid w:val="000F33C5"/>
    <w:rsid w:val="000F38D9"/>
    <w:rsid w:val="000F7329"/>
    <w:rsid w:val="00111385"/>
    <w:rsid w:val="001153E0"/>
    <w:rsid w:val="0011556A"/>
    <w:rsid w:val="0012535F"/>
    <w:rsid w:val="00133C32"/>
    <w:rsid w:val="00144745"/>
    <w:rsid w:val="00146124"/>
    <w:rsid w:val="0015238B"/>
    <w:rsid w:val="001645BD"/>
    <w:rsid w:val="00174C7A"/>
    <w:rsid w:val="00180749"/>
    <w:rsid w:val="00191A8F"/>
    <w:rsid w:val="00195CAB"/>
    <w:rsid w:val="001C48B4"/>
    <w:rsid w:val="001C582B"/>
    <w:rsid w:val="001D5C48"/>
    <w:rsid w:val="001F7C22"/>
    <w:rsid w:val="00235050"/>
    <w:rsid w:val="00250837"/>
    <w:rsid w:val="00251199"/>
    <w:rsid w:val="00251800"/>
    <w:rsid w:val="002577FC"/>
    <w:rsid w:val="0026070A"/>
    <w:rsid w:val="0026106B"/>
    <w:rsid w:val="00266453"/>
    <w:rsid w:val="00272859"/>
    <w:rsid w:val="00283F4B"/>
    <w:rsid w:val="002A20C3"/>
    <w:rsid w:val="002A753B"/>
    <w:rsid w:val="002B0BF8"/>
    <w:rsid w:val="002B315A"/>
    <w:rsid w:val="002B5BE4"/>
    <w:rsid w:val="002C3E88"/>
    <w:rsid w:val="002C4AA1"/>
    <w:rsid w:val="002D3275"/>
    <w:rsid w:val="002D6527"/>
    <w:rsid w:val="002E3279"/>
    <w:rsid w:val="002F0C2E"/>
    <w:rsid w:val="002F246C"/>
    <w:rsid w:val="002F44B9"/>
    <w:rsid w:val="002F6FD7"/>
    <w:rsid w:val="00311614"/>
    <w:rsid w:val="00313742"/>
    <w:rsid w:val="00315CA4"/>
    <w:rsid w:val="00315DD0"/>
    <w:rsid w:val="00321081"/>
    <w:rsid w:val="00330A93"/>
    <w:rsid w:val="00332A4C"/>
    <w:rsid w:val="0033554A"/>
    <w:rsid w:val="00341F1D"/>
    <w:rsid w:val="0034552B"/>
    <w:rsid w:val="00355EBD"/>
    <w:rsid w:val="003615D5"/>
    <w:rsid w:val="0036160C"/>
    <w:rsid w:val="003859EB"/>
    <w:rsid w:val="00392004"/>
    <w:rsid w:val="003B0563"/>
    <w:rsid w:val="003B3125"/>
    <w:rsid w:val="003C0B19"/>
    <w:rsid w:val="003D134B"/>
    <w:rsid w:val="003D5910"/>
    <w:rsid w:val="003E1D91"/>
    <w:rsid w:val="003E73F8"/>
    <w:rsid w:val="003F32B4"/>
    <w:rsid w:val="003F3462"/>
    <w:rsid w:val="003F5412"/>
    <w:rsid w:val="0040267B"/>
    <w:rsid w:val="00403617"/>
    <w:rsid w:val="0042290E"/>
    <w:rsid w:val="00424917"/>
    <w:rsid w:val="00433612"/>
    <w:rsid w:val="00444AD4"/>
    <w:rsid w:val="0044564A"/>
    <w:rsid w:val="00460CE3"/>
    <w:rsid w:val="00464E4C"/>
    <w:rsid w:val="00471135"/>
    <w:rsid w:val="0047546E"/>
    <w:rsid w:val="00486A28"/>
    <w:rsid w:val="00492631"/>
    <w:rsid w:val="004945ED"/>
    <w:rsid w:val="00495085"/>
    <w:rsid w:val="004A3441"/>
    <w:rsid w:val="004A7A78"/>
    <w:rsid w:val="004B46DF"/>
    <w:rsid w:val="004B4F16"/>
    <w:rsid w:val="004B5A0F"/>
    <w:rsid w:val="004C7FBE"/>
    <w:rsid w:val="004D1716"/>
    <w:rsid w:val="004D2263"/>
    <w:rsid w:val="004D438E"/>
    <w:rsid w:val="004D7BA2"/>
    <w:rsid w:val="004E2BB2"/>
    <w:rsid w:val="004E2FBE"/>
    <w:rsid w:val="004E424D"/>
    <w:rsid w:val="004F4612"/>
    <w:rsid w:val="004F7052"/>
    <w:rsid w:val="0050204F"/>
    <w:rsid w:val="005220EE"/>
    <w:rsid w:val="00523F05"/>
    <w:rsid w:val="00530710"/>
    <w:rsid w:val="00537F53"/>
    <w:rsid w:val="00542F09"/>
    <w:rsid w:val="00544AD9"/>
    <w:rsid w:val="005628A1"/>
    <w:rsid w:val="00575CCB"/>
    <w:rsid w:val="00585BE4"/>
    <w:rsid w:val="005A4446"/>
    <w:rsid w:val="005B02FD"/>
    <w:rsid w:val="005B207A"/>
    <w:rsid w:val="005B6329"/>
    <w:rsid w:val="005B7E16"/>
    <w:rsid w:val="005C06FF"/>
    <w:rsid w:val="005C4EED"/>
    <w:rsid w:val="005D7248"/>
    <w:rsid w:val="0060619B"/>
    <w:rsid w:val="00614836"/>
    <w:rsid w:val="0061781F"/>
    <w:rsid w:val="00617A71"/>
    <w:rsid w:val="0062130E"/>
    <w:rsid w:val="00623281"/>
    <w:rsid w:val="00624AA0"/>
    <w:rsid w:val="006350AA"/>
    <w:rsid w:val="00651F9C"/>
    <w:rsid w:val="006567A5"/>
    <w:rsid w:val="00662F8D"/>
    <w:rsid w:val="00680507"/>
    <w:rsid w:val="006840BD"/>
    <w:rsid w:val="00687DB7"/>
    <w:rsid w:val="00690BCB"/>
    <w:rsid w:val="00692294"/>
    <w:rsid w:val="00692DAD"/>
    <w:rsid w:val="006A17A9"/>
    <w:rsid w:val="006A201B"/>
    <w:rsid w:val="006A4269"/>
    <w:rsid w:val="006B1A2D"/>
    <w:rsid w:val="006D183E"/>
    <w:rsid w:val="006D750A"/>
    <w:rsid w:val="006E2A26"/>
    <w:rsid w:val="006E3899"/>
    <w:rsid w:val="006F6278"/>
    <w:rsid w:val="007030B0"/>
    <w:rsid w:val="0070333A"/>
    <w:rsid w:val="00706B77"/>
    <w:rsid w:val="0071586E"/>
    <w:rsid w:val="00727023"/>
    <w:rsid w:val="00727A86"/>
    <w:rsid w:val="007424A3"/>
    <w:rsid w:val="00744105"/>
    <w:rsid w:val="00751610"/>
    <w:rsid w:val="0076213D"/>
    <w:rsid w:val="00764DA8"/>
    <w:rsid w:val="0076565A"/>
    <w:rsid w:val="00775AA9"/>
    <w:rsid w:val="00775FEE"/>
    <w:rsid w:val="00792686"/>
    <w:rsid w:val="007A5357"/>
    <w:rsid w:val="007B2E8B"/>
    <w:rsid w:val="007C1FF5"/>
    <w:rsid w:val="007C5254"/>
    <w:rsid w:val="007D0939"/>
    <w:rsid w:val="007D23BA"/>
    <w:rsid w:val="007E32F4"/>
    <w:rsid w:val="007F7DD8"/>
    <w:rsid w:val="00800AA6"/>
    <w:rsid w:val="008112DE"/>
    <w:rsid w:val="008251BF"/>
    <w:rsid w:val="00826F4D"/>
    <w:rsid w:val="00827C11"/>
    <w:rsid w:val="008377D2"/>
    <w:rsid w:val="00847459"/>
    <w:rsid w:val="00853F54"/>
    <w:rsid w:val="00856358"/>
    <w:rsid w:val="00857103"/>
    <w:rsid w:val="008805CA"/>
    <w:rsid w:val="00892C87"/>
    <w:rsid w:val="00893629"/>
    <w:rsid w:val="008A328B"/>
    <w:rsid w:val="008A79FC"/>
    <w:rsid w:val="008B42E7"/>
    <w:rsid w:val="008B4FE2"/>
    <w:rsid w:val="008C0EAC"/>
    <w:rsid w:val="008C38C1"/>
    <w:rsid w:val="008F3417"/>
    <w:rsid w:val="009040D1"/>
    <w:rsid w:val="009078E6"/>
    <w:rsid w:val="00914E80"/>
    <w:rsid w:val="00927BA5"/>
    <w:rsid w:val="00977C39"/>
    <w:rsid w:val="009948A7"/>
    <w:rsid w:val="009B1D94"/>
    <w:rsid w:val="009D14A1"/>
    <w:rsid w:val="009D4CA6"/>
    <w:rsid w:val="009D52D6"/>
    <w:rsid w:val="009E1E18"/>
    <w:rsid w:val="009E5DD8"/>
    <w:rsid w:val="009F3C6A"/>
    <w:rsid w:val="00A00E34"/>
    <w:rsid w:val="00A0257E"/>
    <w:rsid w:val="00A13334"/>
    <w:rsid w:val="00A14E0A"/>
    <w:rsid w:val="00A24A2D"/>
    <w:rsid w:val="00A300A0"/>
    <w:rsid w:val="00A3122F"/>
    <w:rsid w:val="00A32C63"/>
    <w:rsid w:val="00A41E03"/>
    <w:rsid w:val="00A5513C"/>
    <w:rsid w:val="00A60975"/>
    <w:rsid w:val="00A75718"/>
    <w:rsid w:val="00A76EC6"/>
    <w:rsid w:val="00A82A16"/>
    <w:rsid w:val="00A85EA2"/>
    <w:rsid w:val="00AA4A4E"/>
    <w:rsid w:val="00AD22DB"/>
    <w:rsid w:val="00AE5F32"/>
    <w:rsid w:val="00AF2FE9"/>
    <w:rsid w:val="00B03A0A"/>
    <w:rsid w:val="00B03E99"/>
    <w:rsid w:val="00B07177"/>
    <w:rsid w:val="00B20E14"/>
    <w:rsid w:val="00B27377"/>
    <w:rsid w:val="00B27833"/>
    <w:rsid w:val="00B301B3"/>
    <w:rsid w:val="00B3102E"/>
    <w:rsid w:val="00B34188"/>
    <w:rsid w:val="00B561A9"/>
    <w:rsid w:val="00B61D0A"/>
    <w:rsid w:val="00B64D9F"/>
    <w:rsid w:val="00B7671F"/>
    <w:rsid w:val="00B80CAD"/>
    <w:rsid w:val="00B831BD"/>
    <w:rsid w:val="00B833F2"/>
    <w:rsid w:val="00B841DA"/>
    <w:rsid w:val="00BA5CCC"/>
    <w:rsid w:val="00BB1F7A"/>
    <w:rsid w:val="00BB7701"/>
    <w:rsid w:val="00BC3828"/>
    <w:rsid w:val="00BD11B2"/>
    <w:rsid w:val="00BD5783"/>
    <w:rsid w:val="00BD621F"/>
    <w:rsid w:val="00BE39E7"/>
    <w:rsid w:val="00BF2444"/>
    <w:rsid w:val="00BF5093"/>
    <w:rsid w:val="00C00E9A"/>
    <w:rsid w:val="00C04805"/>
    <w:rsid w:val="00C06AC0"/>
    <w:rsid w:val="00C1210F"/>
    <w:rsid w:val="00C318BE"/>
    <w:rsid w:val="00C3696D"/>
    <w:rsid w:val="00C413EE"/>
    <w:rsid w:val="00C46185"/>
    <w:rsid w:val="00C51A66"/>
    <w:rsid w:val="00C65CC2"/>
    <w:rsid w:val="00C72417"/>
    <w:rsid w:val="00C841E7"/>
    <w:rsid w:val="00C91D80"/>
    <w:rsid w:val="00C92FC8"/>
    <w:rsid w:val="00CB00C8"/>
    <w:rsid w:val="00CB35BF"/>
    <w:rsid w:val="00CC3567"/>
    <w:rsid w:val="00CE1AFA"/>
    <w:rsid w:val="00CE4809"/>
    <w:rsid w:val="00D116B1"/>
    <w:rsid w:val="00D205C8"/>
    <w:rsid w:val="00D21FA5"/>
    <w:rsid w:val="00D2234A"/>
    <w:rsid w:val="00D405FE"/>
    <w:rsid w:val="00D42278"/>
    <w:rsid w:val="00D51FC1"/>
    <w:rsid w:val="00D523CA"/>
    <w:rsid w:val="00D57AC8"/>
    <w:rsid w:val="00D74F55"/>
    <w:rsid w:val="00D82424"/>
    <w:rsid w:val="00D87138"/>
    <w:rsid w:val="00D871CC"/>
    <w:rsid w:val="00DA03B3"/>
    <w:rsid w:val="00DA7FBC"/>
    <w:rsid w:val="00DB04F2"/>
    <w:rsid w:val="00DB3225"/>
    <w:rsid w:val="00DB4BC7"/>
    <w:rsid w:val="00DC3D68"/>
    <w:rsid w:val="00DD043E"/>
    <w:rsid w:val="00DE5F13"/>
    <w:rsid w:val="00DF4B13"/>
    <w:rsid w:val="00DF4C2F"/>
    <w:rsid w:val="00DF4D38"/>
    <w:rsid w:val="00E145E1"/>
    <w:rsid w:val="00E20CC1"/>
    <w:rsid w:val="00E21062"/>
    <w:rsid w:val="00E33D86"/>
    <w:rsid w:val="00E34CEE"/>
    <w:rsid w:val="00E362D4"/>
    <w:rsid w:val="00E61385"/>
    <w:rsid w:val="00E65B98"/>
    <w:rsid w:val="00E676CB"/>
    <w:rsid w:val="00E778EF"/>
    <w:rsid w:val="00E967EC"/>
    <w:rsid w:val="00E96D08"/>
    <w:rsid w:val="00E97D4F"/>
    <w:rsid w:val="00EA5D19"/>
    <w:rsid w:val="00EB04C6"/>
    <w:rsid w:val="00EB3165"/>
    <w:rsid w:val="00EB4604"/>
    <w:rsid w:val="00EB68D5"/>
    <w:rsid w:val="00EC522F"/>
    <w:rsid w:val="00EC6164"/>
    <w:rsid w:val="00ED266A"/>
    <w:rsid w:val="00ED46A7"/>
    <w:rsid w:val="00ED5137"/>
    <w:rsid w:val="00EE5017"/>
    <w:rsid w:val="00EE6F11"/>
    <w:rsid w:val="00F15D6D"/>
    <w:rsid w:val="00F200AF"/>
    <w:rsid w:val="00F23EFD"/>
    <w:rsid w:val="00F51FFF"/>
    <w:rsid w:val="00F5263C"/>
    <w:rsid w:val="00F53611"/>
    <w:rsid w:val="00F6302D"/>
    <w:rsid w:val="00F65374"/>
    <w:rsid w:val="00F77D42"/>
    <w:rsid w:val="00F907F5"/>
    <w:rsid w:val="00F92E95"/>
    <w:rsid w:val="00FA5039"/>
    <w:rsid w:val="00FA5747"/>
    <w:rsid w:val="00FA6FFB"/>
    <w:rsid w:val="00FB46D1"/>
    <w:rsid w:val="00FD33A4"/>
    <w:rsid w:val="00FD7FCD"/>
    <w:rsid w:val="00FE4167"/>
    <w:rsid w:val="00FF1020"/>
    <w:rsid w:val="0C3C0913"/>
    <w:rsid w:val="381B41F8"/>
    <w:rsid w:val="78D47C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3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B3386"/>
    <w:rPr>
      <w:sz w:val="18"/>
      <w:szCs w:val="18"/>
    </w:rPr>
  </w:style>
  <w:style w:type="paragraph" w:styleId="a4">
    <w:name w:val="footer"/>
    <w:basedOn w:val="a"/>
    <w:link w:val="Char0"/>
    <w:uiPriority w:val="99"/>
    <w:unhideWhenUsed/>
    <w:qFormat/>
    <w:rsid w:val="000B3386"/>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0B33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qFormat/>
    <w:rsid w:val="000B3386"/>
  </w:style>
  <w:style w:type="character" w:customStyle="1" w:styleId="Char1">
    <w:name w:val="页眉 Char"/>
    <w:basedOn w:val="a0"/>
    <w:link w:val="a5"/>
    <w:uiPriority w:val="99"/>
    <w:qFormat/>
    <w:rsid w:val="000B3386"/>
    <w:rPr>
      <w:sz w:val="18"/>
      <w:szCs w:val="18"/>
    </w:rPr>
  </w:style>
  <w:style w:type="character" w:customStyle="1" w:styleId="Char0">
    <w:name w:val="页脚 Char"/>
    <w:basedOn w:val="a0"/>
    <w:link w:val="a4"/>
    <w:uiPriority w:val="99"/>
    <w:qFormat/>
    <w:rsid w:val="000B3386"/>
    <w:rPr>
      <w:sz w:val="18"/>
      <w:szCs w:val="18"/>
    </w:rPr>
  </w:style>
  <w:style w:type="character" w:customStyle="1" w:styleId="Char">
    <w:name w:val="批注框文本 Char"/>
    <w:basedOn w:val="a0"/>
    <w:link w:val="a3"/>
    <w:uiPriority w:val="99"/>
    <w:semiHidden/>
    <w:qFormat/>
    <w:rsid w:val="000B338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9AF3B5-AD21-41D7-93B0-A657A66A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112</Words>
  <Characters>642</Characters>
  <Application>Microsoft Office Word</Application>
  <DocSecurity>0</DocSecurity>
  <Lines>5</Lines>
  <Paragraphs>1</Paragraphs>
  <ScaleCrop>false</ScaleCrop>
  <Company>Microsoft</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SmzyMlf2015</cp:lastModifiedBy>
  <cp:revision>452</cp:revision>
  <cp:lastPrinted>2018-10-22T08:04:00Z</cp:lastPrinted>
  <dcterms:created xsi:type="dcterms:W3CDTF">2018-10-22T02:13:00Z</dcterms:created>
  <dcterms:modified xsi:type="dcterms:W3CDTF">2021-01-20T04:07:00Z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